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610E2" w14:textId="77777777" w:rsidR="00B447AF" w:rsidRDefault="00B447AF" w:rsidP="00B447AF">
      <w:r>
        <w:t>Professor Jamie Druckman</w:t>
      </w:r>
      <w:r>
        <w:tab/>
      </w:r>
      <w:r>
        <w:tab/>
      </w:r>
      <w:r>
        <w:tab/>
      </w:r>
      <w:r>
        <w:tab/>
        <w:t>PoliSci 101</w:t>
      </w:r>
      <w:r w:rsidR="00671334">
        <w:t xml:space="preserve"> </w:t>
      </w:r>
      <w:r>
        <w:t>Freshman Seminar</w:t>
      </w:r>
    </w:p>
    <w:p w14:paraId="7E22A42F" w14:textId="77777777" w:rsidR="00B447AF" w:rsidRDefault="00E1349D" w:rsidP="00B447AF">
      <w:hyperlink r:id="rId8" w:history="1">
        <w:r w:rsidR="00B447AF">
          <w:rPr>
            <w:rStyle w:val="Hyperlink"/>
          </w:rPr>
          <w:t>druckman@northwestern.edu</w:t>
        </w:r>
      </w:hyperlink>
      <w:r w:rsidR="00B447AF">
        <w:t xml:space="preserve"> </w:t>
      </w:r>
      <w:r w:rsidR="00B447AF">
        <w:tab/>
      </w:r>
      <w:r w:rsidR="00B447AF">
        <w:tab/>
      </w:r>
      <w:r w:rsidR="00B447AF">
        <w:tab/>
      </w:r>
      <w:r w:rsidR="00F60E1A">
        <w:t>Fall Quarter, 2020</w:t>
      </w:r>
    </w:p>
    <w:p w14:paraId="1201A978" w14:textId="77777777" w:rsidR="00B447AF" w:rsidRPr="00EB6A02" w:rsidRDefault="00671334" w:rsidP="00B447AF">
      <w:r>
        <w:t>2</w:t>
      </w:r>
      <w:r w:rsidR="00B447AF" w:rsidRPr="00EB6A02">
        <w:t>11 Scott Hall</w:t>
      </w:r>
      <w:r w:rsidR="00B447AF" w:rsidRPr="006C4043">
        <w:rPr>
          <w:b/>
          <w:bCs/>
        </w:rPr>
        <w:tab/>
        <w:t xml:space="preserve"> </w:t>
      </w:r>
      <w:r w:rsidR="00B447AF" w:rsidRPr="006C4043">
        <w:rPr>
          <w:b/>
          <w:bCs/>
        </w:rPr>
        <w:tab/>
      </w:r>
      <w:r w:rsidR="00B447AF" w:rsidRPr="006C4043">
        <w:rPr>
          <w:b/>
          <w:bCs/>
        </w:rPr>
        <w:tab/>
      </w:r>
      <w:r w:rsidR="00B447AF" w:rsidRPr="006C4043">
        <w:rPr>
          <w:b/>
          <w:bCs/>
        </w:rPr>
        <w:tab/>
      </w:r>
      <w:r w:rsidR="00B447AF" w:rsidRPr="006C4043">
        <w:rPr>
          <w:b/>
          <w:bCs/>
        </w:rPr>
        <w:tab/>
      </w:r>
      <w:r w:rsidR="00B447AF" w:rsidRPr="006C4043">
        <w:rPr>
          <w:b/>
          <w:bCs/>
        </w:rPr>
        <w:tab/>
      </w:r>
      <w:r w:rsidR="00B447AF" w:rsidRPr="00EB6A02">
        <w:t>Office Hours:</w:t>
      </w:r>
      <w:r w:rsidR="006263F2">
        <w:t xml:space="preserve"> </w:t>
      </w:r>
      <w:r w:rsidR="00B447AF">
        <w:t>B</w:t>
      </w:r>
      <w:r w:rsidR="00B447AF" w:rsidRPr="00EB6A02">
        <w:t>y appointment</w:t>
      </w:r>
    </w:p>
    <w:p w14:paraId="64CF26F3" w14:textId="77777777" w:rsidR="00B447AF" w:rsidRDefault="00B447AF" w:rsidP="00B447AF">
      <w:r>
        <w:tab/>
      </w:r>
      <w:r>
        <w:tab/>
      </w:r>
      <w:r>
        <w:tab/>
      </w:r>
      <w:r>
        <w:tab/>
      </w:r>
      <w:r>
        <w:tab/>
      </w:r>
      <w:r>
        <w:tab/>
      </w:r>
      <w:r>
        <w:tab/>
      </w:r>
    </w:p>
    <w:p w14:paraId="7A16279E" w14:textId="77777777" w:rsidR="00B447AF" w:rsidRDefault="006263F2" w:rsidP="00B447AF">
      <w:pPr>
        <w:jc w:val="center"/>
        <w:rPr>
          <w:b/>
        </w:rPr>
      </w:pPr>
      <w:r>
        <w:rPr>
          <w:b/>
        </w:rPr>
        <w:t xml:space="preserve">Studying </w:t>
      </w:r>
      <w:hyperlink r:id="rId9" w:tgtFrame="_top" w:history="1">
        <w:r w:rsidR="007664B5">
          <w:rPr>
            <w:b/>
          </w:rPr>
          <w:t>Campaign</w:t>
        </w:r>
      </w:hyperlink>
      <w:r w:rsidR="00F60E1A">
        <w:rPr>
          <w:b/>
        </w:rPr>
        <w:t xml:space="preserve"> 2020</w:t>
      </w:r>
    </w:p>
    <w:p w14:paraId="3EFAD574" w14:textId="77777777" w:rsidR="00B447AF" w:rsidRDefault="00B447AF" w:rsidP="00B447AF"/>
    <w:p w14:paraId="37DBA320" w14:textId="77777777" w:rsidR="00B447AF" w:rsidRDefault="00B447AF" w:rsidP="00B447AF">
      <w:pPr>
        <w:rPr>
          <w:b/>
          <w:u w:val="single"/>
        </w:rPr>
      </w:pPr>
      <w:r>
        <w:rPr>
          <w:b/>
          <w:u w:val="single"/>
        </w:rPr>
        <w:t>Course Description</w:t>
      </w:r>
    </w:p>
    <w:p w14:paraId="18EDC016" w14:textId="77777777" w:rsidR="00081E50" w:rsidRDefault="006263F2" w:rsidP="00F60E1A">
      <w:r>
        <w:t xml:space="preserve">What explains the current state of our political system? </w:t>
      </w:r>
      <w:r w:rsidR="00F60E1A">
        <w:t>How do political campaigns work? Are voters manipulated by slick media-based campaigns?</w:t>
      </w:r>
      <w:r>
        <w:t xml:space="preserve"> </w:t>
      </w:r>
      <w:r w:rsidR="00F60E1A">
        <w:t>What about campaign ads? Do polls help or harm voters?</w:t>
      </w:r>
      <w:r>
        <w:t xml:space="preserve"> </w:t>
      </w:r>
      <w:r w:rsidR="00F60E1A">
        <w:t>How do we study political campaigns? These are some of the questions that we will explore in the class “Studying Campaign</w:t>
      </w:r>
      <w:r>
        <w:t xml:space="preserve"> 2020</w:t>
      </w:r>
      <w:r w:rsidR="00F60E1A">
        <w:t>.”</w:t>
      </w:r>
      <w:r>
        <w:t xml:space="preserve"> </w:t>
      </w:r>
    </w:p>
    <w:p w14:paraId="7A43D7CB" w14:textId="77777777" w:rsidR="00081E50" w:rsidRDefault="00081E50" w:rsidP="00F60E1A"/>
    <w:p w14:paraId="000DD041" w14:textId="770AF41C" w:rsidR="00F60E1A" w:rsidRDefault="00F60E1A" w:rsidP="00F60E1A">
      <w:r>
        <w:t xml:space="preserve">The goal of the seminar is to enhance our understanding of </w:t>
      </w:r>
      <w:r w:rsidR="006263F2">
        <w:t xml:space="preserve">the contemporary political environment, </w:t>
      </w:r>
      <w:r>
        <w:t xml:space="preserve">how politicians conduct campaigns, how campaigns and media coverage affect voters, and how we study </w:t>
      </w:r>
      <w:r w:rsidR="006263F2">
        <w:t>campaign dynamics</w:t>
      </w:r>
      <w:r>
        <w:t>.</w:t>
      </w:r>
      <w:r w:rsidR="006263F2">
        <w:t xml:space="preserve"> </w:t>
      </w:r>
      <w:r>
        <w:t xml:space="preserve">We will not only examine the academic literature on these topics, but we also will follow the ongoing events of the 2020 presidential </w:t>
      </w:r>
      <w:r w:rsidRPr="006263F2">
        <w:rPr>
          <w:iCs/>
        </w:rPr>
        <w:t>and</w:t>
      </w:r>
      <w:r w:rsidR="006263F2">
        <w:t xml:space="preserve"> congressional campaigns. </w:t>
      </w:r>
      <w:r>
        <w:t>Through a combination of group projects (e.g., analyzing campaign websites, a survey), short assignments, and essays, we will learn what makes a campaign effective and to understand campaigns.</w:t>
      </w:r>
    </w:p>
    <w:p w14:paraId="2CFB07FC" w14:textId="77777777" w:rsidR="00F60E1A" w:rsidRDefault="00F60E1A" w:rsidP="00B447AF">
      <w:pPr>
        <w:rPr>
          <w:b/>
          <w:u w:val="single"/>
        </w:rPr>
      </w:pPr>
      <w:bookmarkStart w:id="0" w:name="_GoBack"/>
      <w:bookmarkEnd w:id="0"/>
    </w:p>
    <w:p w14:paraId="356E1522" w14:textId="77777777" w:rsidR="00B447AF" w:rsidRDefault="00B447AF" w:rsidP="00B447AF">
      <w:r>
        <w:rPr>
          <w:b/>
          <w:u w:val="single"/>
        </w:rPr>
        <w:t>Assignments and Grades</w:t>
      </w:r>
    </w:p>
    <w:p w14:paraId="5B2D7E82" w14:textId="15E11472" w:rsidR="00B447AF" w:rsidRPr="006F3059" w:rsidRDefault="00B447AF" w:rsidP="00B447AF">
      <w:pPr>
        <w:rPr>
          <w:rFonts w:ascii="Lato" w:hAnsi="Lato" w:cs="Helvetica"/>
          <w:color w:val="232333"/>
        </w:rPr>
      </w:pPr>
      <w:r>
        <w:t xml:space="preserve">The class meets </w:t>
      </w:r>
      <w:r w:rsidR="00F60E1A">
        <w:t xml:space="preserve">on-line on Mondays and Wednesdays from 1:00pm-2:20pm </w:t>
      </w:r>
      <w:r w:rsidR="00F60E1A" w:rsidRPr="006C74AB">
        <w:rPr>
          <w:u w:val="single"/>
        </w:rPr>
        <w:t>Central Time</w:t>
      </w:r>
      <w:r w:rsidR="00F60E1A">
        <w:t xml:space="preserve">. The </w:t>
      </w:r>
      <w:r w:rsidR="00FD21D1">
        <w:t>Z</w:t>
      </w:r>
      <w:r w:rsidR="00F60E1A">
        <w:t>oom link for class meetings is:</w:t>
      </w:r>
      <w:r w:rsidR="006F3059">
        <w:t xml:space="preserve"> </w:t>
      </w:r>
      <w:hyperlink r:id="rId10" w:history="1">
        <w:r w:rsidR="006F3059" w:rsidRPr="00133B59">
          <w:rPr>
            <w:rStyle w:val="Hyperlink"/>
            <w:rFonts w:ascii="Lato" w:hAnsi="Lato" w:cs="Helvetica"/>
          </w:rPr>
          <w:t>https://northwestern.zoom.us/j/2704387770</w:t>
        </w:r>
      </w:hyperlink>
      <w:r w:rsidR="00F60E1A">
        <w:t>.</w:t>
      </w:r>
      <w:r w:rsidR="006263F2">
        <w:t xml:space="preserve"> </w:t>
      </w:r>
      <w:r>
        <w:t xml:space="preserve">Students are expected </w:t>
      </w:r>
      <w:r w:rsidRPr="000B759C">
        <w:t>to attend all classes, to complete all assigned readings and assignments on time, and to actively participate.</w:t>
      </w:r>
      <w:r w:rsidR="00F60E1A">
        <w:t xml:space="preserve"> </w:t>
      </w:r>
      <w:r>
        <w:t>Classes will include discussion</w:t>
      </w:r>
      <w:r w:rsidR="00CD449E">
        <w:t>s of the latest campaign events and</w:t>
      </w:r>
      <w:r>
        <w:t xml:space="preserve"> the assigned </w:t>
      </w:r>
      <w:r w:rsidR="002009E7">
        <w:t>readings, a</w:t>
      </w:r>
      <w:r w:rsidR="00CD449E">
        <w:t>s well as</w:t>
      </w:r>
      <w:r w:rsidR="002009E7">
        <w:t xml:space="preserve"> class activities/</w:t>
      </w:r>
      <w:r>
        <w:t xml:space="preserve">assignments. </w:t>
      </w:r>
    </w:p>
    <w:p w14:paraId="7B5B342A" w14:textId="77777777" w:rsidR="00B447AF" w:rsidRDefault="00B447AF" w:rsidP="00B447AF"/>
    <w:p w14:paraId="74ED2185" w14:textId="12A56EAD" w:rsidR="00B447AF" w:rsidRDefault="00B447AF" w:rsidP="00B447AF">
      <w:r>
        <w:t xml:space="preserve">Students will be involved in </w:t>
      </w:r>
      <w:r w:rsidR="0051138E">
        <w:t>five</w:t>
      </w:r>
      <w:r>
        <w:t xml:space="preserve"> formal activities, as follows.</w:t>
      </w:r>
    </w:p>
    <w:p w14:paraId="482BEBAB" w14:textId="77777777" w:rsidR="00B447AF" w:rsidRDefault="00B447AF" w:rsidP="00B447AF"/>
    <w:p w14:paraId="57FCDECE" w14:textId="512320B9" w:rsidR="00B447AF" w:rsidRDefault="00B447AF" w:rsidP="00B447AF">
      <w:pPr>
        <w:numPr>
          <w:ilvl w:val="0"/>
          <w:numId w:val="1"/>
        </w:numPr>
      </w:pPr>
      <w:r>
        <w:t xml:space="preserve">Each student will be </w:t>
      </w:r>
      <w:r w:rsidR="008F1CB8">
        <w:t>appointed</w:t>
      </w:r>
      <w:r>
        <w:t xml:space="preserve"> to a campaign team, consisting of approximately three other students.</w:t>
      </w:r>
      <w:r w:rsidR="006263F2">
        <w:t xml:space="preserve"> </w:t>
      </w:r>
      <w:r>
        <w:t xml:space="preserve">Each campaign team will be assigned an ongoing campaign </w:t>
      </w:r>
      <w:r w:rsidR="003E5182">
        <w:t>to</w:t>
      </w:r>
      <w:r>
        <w:t xml:space="preserve"> follow. This will involve a series of assignments including in-class presentations (described below).</w:t>
      </w:r>
      <w:r w:rsidR="006263F2">
        <w:t xml:space="preserve"> </w:t>
      </w:r>
      <w:r>
        <w:t>The goal is to assess the campaign, evaluate its prospects, and provide advice on how the campaign could be improved.</w:t>
      </w:r>
      <w:r w:rsidR="006263F2">
        <w:t xml:space="preserve"> </w:t>
      </w:r>
      <w:r>
        <w:t>This will make up a total of 2</w:t>
      </w:r>
      <w:r w:rsidR="00815936">
        <w:t>0</w:t>
      </w:r>
      <w:r>
        <w:t>% of each student’s grade. Each member of the team will receive the same grade.</w:t>
      </w:r>
    </w:p>
    <w:p w14:paraId="68F871D6" w14:textId="3FB0BBB5" w:rsidR="00815936" w:rsidRDefault="006263F2" w:rsidP="006263F2">
      <w:pPr>
        <w:numPr>
          <w:ilvl w:val="0"/>
          <w:numId w:val="1"/>
        </w:numPr>
      </w:pPr>
      <w:r>
        <w:t xml:space="preserve">Class Debates. </w:t>
      </w:r>
      <w:r w:rsidRPr="00175043">
        <w:t xml:space="preserve">Each student will participate in </w:t>
      </w:r>
      <w:r>
        <w:t xml:space="preserve">two in-class debates. </w:t>
      </w:r>
    </w:p>
    <w:p w14:paraId="31A22460" w14:textId="57A6C31D" w:rsidR="00815936" w:rsidRDefault="006263F2" w:rsidP="00A71474">
      <w:pPr>
        <w:numPr>
          <w:ilvl w:val="1"/>
          <w:numId w:val="1"/>
        </w:numPr>
      </w:pPr>
      <w:r>
        <w:t>Students will be assigned to</w:t>
      </w:r>
      <w:r w:rsidR="00815936">
        <w:t xml:space="preserve"> </w:t>
      </w:r>
      <w:r w:rsidR="00665E5E">
        <w:t xml:space="preserve">two </w:t>
      </w:r>
      <w:r>
        <w:t>teams</w:t>
      </w:r>
      <w:r w:rsidR="00025A36">
        <w:t xml:space="preserve"> </w:t>
      </w:r>
      <w:r w:rsidR="00665E5E">
        <w:t>of three students</w:t>
      </w:r>
      <w:r w:rsidR="00025A36">
        <w:t xml:space="preserve"> each</w:t>
      </w:r>
      <w:r w:rsidR="00665E5E">
        <w:t>.</w:t>
      </w:r>
      <w:r>
        <w:t xml:space="preserve"> </w:t>
      </w:r>
      <w:r w:rsidR="00665E5E">
        <w:t>Teams will be</w:t>
      </w:r>
      <w:r>
        <w:t xml:space="preserve"> given a topic, and a position for which to argue</w:t>
      </w:r>
      <w:r w:rsidRPr="00175043">
        <w:t xml:space="preserve">. Each side will research the topic (and assigned position) and prepare a </w:t>
      </w:r>
      <w:r>
        <w:t>two</w:t>
      </w:r>
      <w:r w:rsidRPr="00175043">
        <w:t xml:space="preserve"> minute opening </w:t>
      </w:r>
      <w:proofErr w:type="gramStart"/>
      <w:r w:rsidRPr="00175043">
        <w:t>statement</w:t>
      </w:r>
      <w:proofErr w:type="gramEnd"/>
      <w:r w:rsidRPr="00175043">
        <w:t xml:space="preserve">, a series of </w:t>
      </w:r>
      <w:r w:rsidR="00A37F85">
        <w:t xml:space="preserve">(up to three) </w:t>
      </w:r>
      <w:r w:rsidRPr="00175043">
        <w:t xml:space="preserve">questions for the other side, and a </w:t>
      </w:r>
      <w:r>
        <w:t>two</w:t>
      </w:r>
      <w:r w:rsidRPr="00175043">
        <w:t xml:space="preserve"> minute concluding statement. The teams also must be prepared to answer the opposing side’s questions.</w:t>
      </w:r>
      <w:r w:rsidR="00815936" w:rsidRPr="00175043">
        <w:t xml:space="preserve"> </w:t>
      </w:r>
      <w:r w:rsidR="00815936" w:rsidRPr="006263F2">
        <w:t>Do not exceed the time limits as that will detract from the team’s grade – succinct arguments are required.</w:t>
      </w:r>
    </w:p>
    <w:p w14:paraId="182E485B" w14:textId="77777777" w:rsidR="00815936" w:rsidRDefault="006263F2" w:rsidP="00815936">
      <w:pPr>
        <w:numPr>
          <w:ilvl w:val="1"/>
          <w:numId w:val="1"/>
        </w:numPr>
      </w:pPr>
      <w:r w:rsidRPr="00175043">
        <w:t xml:space="preserve">Each team will turn in a bibliography listing relevant sources (which should include sources beyond those listed on the syllabus). </w:t>
      </w:r>
    </w:p>
    <w:p w14:paraId="4382D4FE" w14:textId="77777777" w:rsidR="00815936" w:rsidRDefault="006263F2" w:rsidP="00815936">
      <w:pPr>
        <w:numPr>
          <w:ilvl w:val="1"/>
          <w:numId w:val="1"/>
        </w:numPr>
      </w:pPr>
      <w:r w:rsidRPr="00175043">
        <w:t xml:space="preserve">Teams are expected to engage in significant research. </w:t>
      </w:r>
    </w:p>
    <w:p w14:paraId="499FC414" w14:textId="28C5AB5B" w:rsidR="0051138E" w:rsidRDefault="0051138E" w:rsidP="0051138E">
      <w:pPr>
        <w:numPr>
          <w:ilvl w:val="1"/>
          <w:numId w:val="1"/>
        </w:numPr>
      </w:pPr>
      <w:r>
        <w:lastRenderedPageBreak/>
        <w:t>There are a total of 5 debates (with 2 positions for each debate; thus, each debate involves 6 people). Students will be assigned specific debates and sides at the start of the quarter.</w:t>
      </w:r>
    </w:p>
    <w:p w14:paraId="5E86C77E" w14:textId="3C5A060F" w:rsidR="006263F2" w:rsidRDefault="006263F2" w:rsidP="00815936">
      <w:pPr>
        <w:numPr>
          <w:ilvl w:val="1"/>
          <w:numId w:val="1"/>
        </w:numPr>
      </w:pPr>
      <w:r w:rsidRPr="00175043">
        <w:t xml:space="preserve">This will make up a total of </w:t>
      </w:r>
      <w:r w:rsidR="00815936">
        <w:t>20</w:t>
      </w:r>
      <w:r w:rsidRPr="00175043">
        <w:t xml:space="preserve">% of each student’s grade. Each member of the team will receive the same grade. </w:t>
      </w:r>
    </w:p>
    <w:p w14:paraId="5464DDF0" w14:textId="24EA447D" w:rsidR="00815936" w:rsidRDefault="006263F2" w:rsidP="00815936">
      <w:pPr>
        <w:numPr>
          <w:ilvl w:val="0"/>
          <w:numId w:val="1"/>
        </w:numPr>
      </w:pPr>
      <w:r>
        <w:t>Candidate web-coding. C</w:t>
      </w:r>
      <w:r w:rsidR="003C245F">
        <w:t xml:space="preserve">andidate websites </w:t>
      </w:r>
      <w:r w:rsidR="00F60E1A">
        <w:t>are</w:t>
      </w:r>
      <w:r w:rsidR="003C245F">
        <w:t xml:space="preserve"> a major part of campaigns and offer a unique opportunity to assess candidates’ strategies (since virtually all candidates have websites)</w:t>
      </w:r>
      <w:r w:rsidR="002009E7">
        <w:t>. They also allow us to examine how technology is used in campaigns.</w:t>
      </w:r>
      <w:r>
        <w:t xml:space="preserve"> </w:t>
      </w:r>
      <w:r w:rsidR="003C245F">
        <w:t>Together with students at Oberlin College</w:t>
      </w:r>
      <w:r w:rsidR="00671334">
        <w:t xml:space="preserve"> and High Point University</w:t>
      </w:r>
      <w:r w:rsidR="003C245F">
        <w:t>, we will engage in a detailed coding of congressional candidate websites.</w:t>
      </w:r>
      <w:r>
        <w:t xml:space="preserve"> This will include the construction of a state-level public opinion poll to see if the campaign information affects voters. At the end of the class, we will examine the data. </w:t>
      </w:r>
    </w:p>
    <w:p w14:paraId="697FA38D" w14:textId="530293D9" w:rsidR="00815936" w:rsidRDefault="003C245F" w:rsidP="00815936">
      <w:pPr>
        <w:numPr>
          <w:ilvl w:val="1"/>
          <w:numId w:val="1"/>
        </w:numPr>
      </w:pPr>
      <w:r>
        <w:t xml:space="preserve">Students will </w:t>
      </w:r>
      <w:r w:rsidR="00815936">
        <w:t>be assigned to 4 campaigns (mostly Senate but possible some House campaigns). That includes a total of 8 candidates. Each student will code the campaign websites, using a coding framework for each candidate. Note that it takes about 4 hours to code a site (the expectation is to code roughly 1 ½ sites a week).</w:t>
      </w:r>
    </w:p>
    <w:p w14:paraId="423F1BA5" w14:textId="1914CA15" w:rsidR="00F60E1A" w:rsidRDefault="00F60E1A" w:rsidP="00931361">
      <w:pPr>
        <w:numPr>
          <w:ilvl w:val="1"/>
          <w:numId w:val="1"/>
        </w:numPr>
      </w:pPr>
      <w:r>
        <w:t>We will complement the website coding with a survey that will assess how voters analyze Senate candidates in their states. We will derive questions to ask and then attempt to assess whether the voters know of and use information (when voting) about the candidates (as captured from their websites). The class will work together to develop the survey.</w:t>
      </w:r>
    </w:p>
    <w:p w14:paraId="34AAE561" w14:textId="284EACC9" w:rsidR="006263F2" w:rsidRDefault="00815936" w:rsidP="00815936">
      <w:pPr>
        <w:numPr>
          <w:ilvl w:val="1"/>
          <w:numId w:val="1"/>
        </w:numPr>
      </w:pPr>
      <w:r>
        <w:t xml:space="preserve">Each student will write a roughly 3 page paper about their experience examining and coding the sites. In so doing, write about what is observed while also considering some of what we discuss during class (and what is discussed in class readings). This may involve </w:t>
      </w:r>
      <w:r w:rsidR="006263F2" w:rsidRPr="003C245F">
        <w:t xml:space="preserve">multiple drafts (i.e., revisions after receiving comments from other students and/or the </w:t>
      </w:r>
      <w:r>
        <w:t xml:space="preserve">TA and the </w:t>
      </w:r>
      <w:r w:rsidR="006263F2" w:rsidRPr="003C245F">
        <w:t xml:space="preserve">professor.) </w:t>
      </w:r>
      <w:r>
        <w:t>This</w:t>
      </w:r>
      <w:r w:rsidR="006263F2" w:rsidRPr="003C245F">
        <w:t xml:space="preserve"> assignment will make up a total of </w:t>
      </w:r>
      <w:r>
        <w:t>25</w:t>
      </w:r>
      <w:r w:rsidR="006263F2" w:rsidRPr="003C245F">
        <w:t>% of each student’s grade.</w:t>
      </w:r>
    </w:p>
    <w:p w14:paraId="6860EAB4" w14:textId="7E0AA99F" w:rsidR="0051138E" w:rsidRDefault="0051138E" w:rsidP="00B447AF">
      <w:pPr>
        <w:numPr>
          <w:ilvl w:val="0"/>
          <w:numId w:val="1"/>
        </w:numPr>
      </w:pPr>
      <w:r>
        <w:t>An Election Day reflective essay. This will make up a total of 5% of each student’s grade.</w:t>
      </w:r>
    </w:p>
    <w:p w14:paraId="648659DA" w14:textId="6BFA1EEF" w:rsidR="00B447AF" w:rsidRDefault="003C245F" w:rsidP="00B447AF">
      <w:pPr>
        <w:numPr>
          <w:ilvl w:val="0"/>
          <w:numId w:val="1"/>
        </w:numPr>
      </w:pPr>
      <w:r>
        <w:t>A</w:t>
      </w:r>
      <w:r w:rsidR="00B447AF">
        <w:t xml:space="preserve"> final essay will make up a total of </w:t>
      </w:r>
      <w:r w:rsidR="0051138E">
        <w:t>15</w:t>
      </w:r>
      <w:r w:rsidR="00B447AF">
        <w:t>% of each student’s grade.</w:t>
      </w:r>
      <w:r w:rsidR="006263F2">
        <w:t xml:space="preserve"> </w:t>
      </w:r>
      <w:r w:rsidR="00B447AF">
        <w:t xml:space="preserve">The essay assignment will be distributed in class, and </w:t>
      </w:r>
      <w:r w:rsidR="000A2C17">
        <w:t>it will be due during finals week</w:t>
      </w:r>
      <w:r w:rsidR="00B447AF">
        <w:t>.</w:t>
      </w:r>
      <w:r w:rsidR="006A4026">
        <w:t xml:space="preserve"> </w:t>
      </w:r>
      <w:r w:rsidR="006A4026">
        <w:rPr>
          <w:i/>
        </w:rPr>
        <w:t xml:space="preserve">This essay </w:t>
      </w:r>
      <w:r w:rsidR="006A4026" w:rsidRPr="006A4026">
        <w:rPr>
          <w:i/>
          <w:u w:val="single"/>
        </w:rPr>
        <w:t>may</w:t>
      </w:r>
      <w:r w:rsidR="006A4026">
        <w:rPr>
          <w:i/>
        </w:rPr>
        <w:t xml:space="preserve"> be made optional </w:t>
      </w:r>
      <w:r w:rsidR="00081E50">
        <w:rPr>
          <w:i/>
        </w:rPr>
        <w:t>for those who are</w:t>
      </w:r>
      <w:r w:rsidR="006A4026">
        <w:rPr>
          <w:i/>
        </w:rPr>
        <w:t xml:space="preserve"> satisfied with the</w:t>
      </w:r>
      <w:r w:rsidR="00373C9E">
        <w:rPr>
          <w:i/>
        </w:rPr>
        <w:t>ir</w:t>
      </w:r>
      <w:r w:rsidR="006A4026">
        <w:rPr>
          <w:i/>
        </w:rPr>
        <w:t xml:space="preserve"> grade </w:t>
      </w:r>
      <w:r w:rsidR="00373C9E">
        <w:rPr>
          <w:i/>
        </w:rPr>
        <w:t xml:space="preserve">at </w:t>
      </w:r>
      <w:r w:rsidR="006A4026">
        <w:rPr>
          <w:i/>
        </w:rPr>
        <w:t>that point.</w:t>
      </w:r>
    </w:p>
    <w:p w14:paraId="1131DCBC" w14:textId="77777777" w:rsidR="00B447AF" w:rsidRDefault="00B447AF" w:rsidP="00B447AF"/>
    <w:p w14:paraId="40EDD849" w14:textId="77777777" w:rsidR="00B447AF" w:rsidRDefault="003C245F" w:rsidP="00B447AF">
      <w:r>
        <w:t>The remaining 15</w:t>
      </w:r>
      <w:r w:rsidR="00B447AF">
        <w:t xml:space="preserve">% of each student’s grade will be based on attendance and the </w:t>
      </w:r>
      <w:r w:rsidR="00B447AF" w:rsidRPr="00EF5AFA">
        <w:t>quality</w:t>
      </w:r>
      <w:r w:rsidR="00B447AF">
        <w:t xml:space="preserve"> of participation.</w:t>
      </w:r>
      <w:r w:rsidR="006263F2">
        <w:t xml:space="preserve"> </w:t>
      </w:r>
      <w:r w:rsidR="00B447AF">
        <w:t xml:space="preserve">If a student misses a class, it is the </w:t>
      </w:r>
      <w:r w:rsidR="00B447AF">
        <w:rPr>
          <w:i/>
        </w:rPr>
        <w:t>student’s</w:t>
      </w:r>
      <w:r w:rsidR="00B447AF">
        <w:t xml:space="preserve"> responsibility to provide written documentation of a legitimate excuse (see course policies); otherwise, it will be counted as an unexcused absence.</w:t>
      </w:r>
      <w:r w:rsidR="006263F2">
        <w:t xml:space="preserve"> </w:t>
      </w:r>
      <w:r w:rsidR="00B447AF">
        <w:t xml:space="preserve">Also, if a student misses class (excused or unexcused), it is the </w:t>
      </w:r>
      <w:r w:rsidR="00B447AF" w:rsidRPr="002E6AD6">
        <w:rPr>
          <w:i/>
        </w:rPr>
        <w:t>student’s</w:t>
      </w:r>
      <w:r w:rsidR="00B447AF">
        <w:t xml:space="preserve"> responsibility to learn about any missed assignments, discussion, and so on.</w:t>
      </w:r>
      <w:r w:rsidR="006263F2">
        <w:t xml:space="preserve"> </w:t>
      </w:r>
      <w:r w:rsidR="00B447AF">
        <w:t>The student should do this by talking to other students (first),</w:t>
      </w:r>
      <w:r w:rsidR="00F60E1A">
        <w:t xml:space="preserve"> the TA, </w:t>
      </w:r>
      <w:r w:rsidR="00B447AF">
        <w:t>and, if necessary, the professor.</w:t>
      </w:r>
      <w:r w:rsidR="006263F2">
        <w:t xml:space="preserve"> </w:t>
      </w:r>
      <w:r w:rsidR="00B447AF">
        <w:t xml:space="preserve">Participation involves taking part in class activities, discussing class readings in an </w:t>
      </w:r>
      <w:r w:rsidR="00CD449E">
        <w:t>informed way, and discussing on</w:t>
      </w:r>
      <w:r w:rsidR="00B447AF">
        <w:t>going campaign events.</w:t>
      </w:r>
    </w:p>
    <w:p w14:paraId="7F8F4700" w14:textId="5A26D747" w:rsidR="00F60E1A" w:rsidRDefault="00F60E1A" w:rsidP="00B447AF"/>
    <w:p w14:paraId="1F1DAA3E" w14:textId="0C15B575" w:rsidR="003B4062" w:rsidRDefault="003B4062" w:rsidP="00B447AF">
      <w:r>
        <w:t xml:space="preserve">There is a table </w:t>
      </w:r>
      <w:r w:rsidR="00025A36">
        <w:t xml:space="preserve">of due dates </w:t>
      </w:r>
      <w:r>
        <w:t xml:space="preserve">at the end </w:t>
      </w:r>
      <w:r w:rsidR="00025A36">
        <w:t>of the syllabus</w:t>
      </w:r>
      <w:r>
        <w:t>.</w:t>
      </w:r>
    </w:p>
    <w:p w14:paraId="36CC395E" w14:textId="77777777" w:rsidR="003B4062" w:rsidRDefault="003B4062" w:rsidP="00B447AF"/>
    <w:p w14:paraId="1C70A8B0" w14:textId="3A2998AD" w:rsidR="00DB48A3" w:rsidRDefault="00DB48A3" w:rsidP="003B4062">
      <w:pPr>
        <w:keepNext/>
        <w:keepLines/>
        <w:rPr>
          <w:b/>
          <w:u w:val="single"/>
        </w:rPr>
      </w:pPr>
      <w:r>
        <w:rPr>
          <w:b/>
          <w:u w:val="single"/>
        </w:rPr>
        <w:lastRenderedPageBreak/>
        <w:t>Teaching Assistant</w:t>
      </w:r>
      <w:r w:rsidR="006A4026">
        <w:rPr>
          <w:b/>
          <w:u w:val="single"/>
        </w:rPr>
        <w:t>s</w:t>
      </w:r>
    </w:p>
    <w:p w14:paraId="29042861" w14:textId="1CA3A60E" w:rsidR="00DB48A3" w:rsidRPr="00DB48A3" w:rsidRDefault="00DB48A3" w:rsidP="003B4062">
      <w:pPr>
        <w:keepNext/>
        <w:keepLines/>
      </w:pPr>
      <w:r w:rsidRPr="00DB48A3">
        <w:t>Nicolette Alayon</w:t>
      </w:r>
      <w:r w:rsidR="006A4026">
        <w:t xml:space="preserve"> (</w:t>
      </w:r>
      <w:hyperlink r:id="rId11" w:history="1">
        <w:r w:rsidR="006A4026" w:rsidRPr="00133B59">
          <w:rPr>
            <w:rStyle w:val="Hyperlink"/>
          </w:rPr>
          <w:t>nicolettealayon2023@u.northwestern.edu</w:t>
        </w:r>
      </w:hyperlink>
      <w:r w:rsidR="006A4026">
        <w:t xml:space="preserve">) and </w:t>
      </w:r>
      <w:r w:rsidR="006A4026" w:rsidRPr="006A4026">
        <w:t xml:space="preserve">Maya Novak-herzog </w:t>
      </w:r>
      <w:r w:rsidR="006A4026">
        <w:t>(</w:t>
      </w:r>
      <w:hyperlink r:id="rId12" w:history="1">
        <w:r w:rsidR="006A4026" w:rsidRPr="00133B59">
          <w:rPr>
            <w:rStyle w:val="Hyperlink"/>
          </w:rPr>
          <w:t>mayanovak-herzog2024@u.northwestern.edu</w:t>
        </w:r>
      </w:hyperlink>
      <w:r w:rsidR="006A4026">
        <w:t xml:space="preserve">), Ph.D. students in </w:t>
      </w:r>
      <w:r>
        <w:t>political science</w:t>
      </w:r>
      <w:r w:rsidR="00025A36">
        <w:t>,</w:t>
      </w:r>
      <w:r>
        <w:t xml:space="preserve"> </w:t>
      </w:r>
      <w:r w:rsidR="006A4026">
        <w:t>are</w:t>
      </w:r>
      <w:r>
        <w:t xml:space="preserve"> the course teaching assistant</w:t>
      </w:r>
      <w:r w:rsidR="00025A36">
        <w:t>s</w:t>
      </w:r>
      <w:r>
        <w:t xml:space="preserve">. </w:t>
      </w:r>
      <w:r w:rsidR="006A4026">
        <w:t>They</w:t>
      </w:r>
      <w:r>
        <w:t xml:space="preserve"> will assist on class assignments, help with the web coding, and grade some of the assignments. </w:t>
      </w:r>
      <w:r w:rsidR="006A4026">
        <w:t>They</w:t>
      </w:r>
      <w:r>
        <w:t xml:space="preserve"> also </w:t>
      </w:r>
      <w:r w:rsidR="006A4026">
        <w:t>are</w:t>
      </w:r>
      <w:r>
        <w:t xml:space="preserve"> a general resource, along with the </w:t>
      </w:r>
      <w:r w:rsidR="00025A36">
        <w:t>p</w:t>
      </w:r>
      <w:r>
        <w:t>rofessor, for any questions.</w:t>
      </w:r>
    </w:p>
    <w:p w14:paraId="1F8DCCCF" w14:textId="77777777" w:rsidR="00DB48A3" w:rsidRPr="00DB48A3" w:rsidRDefault="00DB48A3" w:rsidP="00B447AF"/>
    <w:p w14:paraId="1DF6E430" w14:textId="77777777" w:rsidR="00B447AF" w:rsidRDefault="00B447AF" w:rsidP="00B447AF">
      <w:pPr>
        <w:rPr>
          <w:b/>
          <w:u w:val="single"/>
        </w:rPr>
      </w:pPr>
      <w:r>
        <w:rPr>
          <w:b/>
          <w:u w:val="single"/>
        </w:rPr>
        <w:t>Readings</w:t>
      </w:r>
    </w:p>
    <w:p w14:paraId="239CC7C0" w14:textId="77777777" w:rsidR="00B447AF" w:rsidRDefault="00B447AF" w:rsidP="00B447AF">
      <w:r>
        <w:t xml:space="preserve">Each student is </w:t>
      </w:r>
      <w:r w:rsidRPr="007323B7">
        <w:t>expected</w:t>
      </w:r>
      <w:r>
        <w:t xml:space="preserve"> to read major</w:t>
      </w:r>
      <w:r w:rsidR="007664B5">
        <w:t xml:space="preserve"> news</w:t>
      </w:r>
      <w:r>
        <w:t xml:space="preserve"> articles on the campaigns</w:t>
      </w:r>
      <w:r w:rsidR="00CD449E">
        <w:t>.</w:t>
      </w:r>
      <w:r w:rsidR="0067511F">
        <w:t xml:space="preserve"> Several are available through Northwestern at</w:t>
      </w:r>
      <w:r w:rsidR="00A16185">
        <w:t xml:space="preserve"> </w:t>
      </w:r>
      <w:hyperlink r:id="rId13" w:history="1">
        <w:r w:rsidR="00A16185">
          <w:rPr>
            <w:rStyle w:val="Hyperlink"/>
          </w:rPr>
          <w:t>https://libguides.northwestern.edu/quicknews</w:t>
        </w:r>
      </w:hyperlink>
      <w:r w:rsidR="0067511F">
        <w:t>.</w:t>
      </w:r>
      <w:r>
        <w:t xml:space="preserve"> We will discuss the events covered in these articles at the start of </w:t>
      </w:r>
      <w:r w:rsidR="007664B5">
        <w:t>many</w:t>
      </w:r>
      <w:r>
        <w:t xml:space="preserve"> classes.</w:t>
      </w:r>
    </w:p>
    <w:p w14:paraId="50A7E113" w14:textId="77777777" w:rsidR="00B447AF" w:rsidRDefault="00B447AF" w:rsidP="00B447AF"/>
    <w:p w14:paraId="537264F3" w14:textId="77777777" w:rsidR="00B447AF" w:rsidRDefault="00B447AF" w:rsidP="00B447AF">
      <w:r>
        <w:t>The other assigned readings come from the following sources:</w:t>
      </w:r>
    </w:p>
    <w:p w14:paraId="1C2A3A6E" w14:textId="3CE9D03A" w:rsidR="00815936" w:rsidRDefault="00815936" w:rsidP="00B447AF">
      <w:pPr>
        <w:numPr>
          <w:ilvl w:val="0"/>
          <w:numId w:val="2"/>
        </w:numPr>
        <w:rPr>
          <w:i/>
        </w:rPr>
      </w:pPr>
      <w:r>
        <w:t>Links as listed below. For many of these, the student needs to be sure to log into the Northwe</w:t>
      </w:r>
      <w:r w:rsidR="00025A36">
        <w:t xml:space="preserve">stern Global Protect system to </w:t>
      </w:r>
      <w:r>
        <w:t>gain access.</w:t>
      </w:r>
    </w:p>
    <w:p w14:paraId="6697B051" w14:textId="565B2312" w:rsidR="00B447AF" w:rsidRPr="00815936" w:rsidRDefault="00815936" w:rsidP="00B447AF">
      <w:pPr>
        <w:numPr>
          <w:ilvl w:val="0"/>
          <w:numId w:val="2"/>
        </w:numPr>
        <w:rPr>
          <w:i/>
        </w:rPr>
      </w:pPr>
      <w:r>
        <w:t xml:space="preserve">Articles available from the </w:t>
      </w:r>
      <w:r w:rsidR="00025A36">
        <w:t>p</w:t>
      </w:r>
      <w:r>
        <w:t>rofessor (i.e., if links are not provided).</w:t>
      </w:r>
    </w:p>
    <w:p w14:paraId="25DBAAFE" w14:textId="77777777" w:rsidR="00DD2483" w:rsidRDefault="00B447AF" w:rsidP="00DD2483">
      <w:pPr>
        <w:widowControl w:val="0"/>
        <w:numPr>
          <w:ilvl w:val="0"/>
          <w:numId w:val="2"/>
        </w:numPr>
        <w:overflowPunct w:val="0"/>
        <w:autoSpaceDE w:val="0"/>
        <w:autoSpaceDN w:val="0"/>
        <w:adjustRightInd w:val="0"/>
        <w:textAlignment w:val="baseline"/>
      </w:pPr>
      <w:r w:rsidRPr="00DD2483">
        <w:rPr>
          <w:i/>
        </w:rPr>
        <w:t>Media Politics:</w:t>
      </w:r>
      <w:r w:rsidR="006263F2" w:rsidRPr="00DD2483">
        <w:rPr>
          <w:i/>
        </w:rPr>
        <w:t xml:space="preserve"> </w:t>
      </w:r>
      <w:r w:rsidRPr="00DD2483">
        <w:rPr>
          <w:i/>
        </w:rPr>
        <w:t>A Citizen’s Guide</w:t>
      </w:r>
      <w:r w:rsidRPr="00DD2483">
        <w:t>, by Shanto Iyengar, Norton:</w:t>
      </w:r>
      <w:r w:rsidR="006263F2" w:rsidRPr="00DD2483">
        <w:t xml:space="preserve"> </w:t>
      </w:r>
      <w:r w:rsidRPr="00DD2483">
        <w:t xml:space="preserve">New York, </w:t>
      </w:r>
      <w:r w:rsidR="00671334" w:rsidRPr="00DD2483">
        <w:t>201</w:t>
      </w:r>
      <w:r w:rsidR="00DD2483" w:rsidRPr="00DD2483">
        <w:t>9 (Fourth</w:t>
      </w:r>
      <w:r w:rsidR="00671334" w:rsidRPr="00DD2483">
        <w:t xml:space="preserve"> Edition)</w:t>
      </w:r>
      <w:r w:rsidRPr="00DD2483">
        <w:t>.</w:t>
      </w:r>
      <w:r w:rsidR="006263F2" w:rsidRPr="00DD2483">
        <w:t xml:space="preserve"> </w:t>
      </w:r>
      <w:r w:rsidR="005E6515" w:rsidRPr="00DD2483">
        <w:t xml:space="preserve">(In the list of assigned readings, this book is just called “I.”) </w:t>
      </w:r>
      <w:r w:rsidR="00DD2483">
        <w:t xml:space="preserve"> This book is available from Amazon.</w:t>
      </w:r>
    </w:p>
    <w:p w14:paraId="099F0106" w14:textId="1FE58D6D" w:rsidR="00DD2483" w:rsidRDefault="00DD2483" w:rsidP="00DD2483">
      <w:pPr>
        <w:widowControl w:val="0"/>
        <w:numPr>
          <w:ilvl w:val="0"/>
          <w:numId w:val="2"/>
        </w:numPr>
        <w:overflowPunct w:val="0"/>
        <w:autoSpaceDE w:val="0"/>
        <w:autoSpaceDN w:val="0"/>
        <w:adjustRightInd w:val="0"/>
        <w:textAlignment w:val="baseline"/>
      </w:pPr>
      <w:r w:rsidRPr="00DD2483">
        <w:rPr>
          <w:i/>
        </w:rPr>
        <w:t xml:space="preserve">The </w:t>
      </w:r>
      <w:proofErr w:type="spellStart"/>
      <w:r w:rsidRPr="00DD2483">
        <w:rPr>
          <w:i/>
          <w:strike/>
        </w:rPr>
        <w:t>R</w:t>
      </w:r>
      <w:r w:rsidRPr="00DD2483">
        <w:rPr>
          <w:i/>
        </w:rPr>
        <w:t>Fight</w:t>
      </w:r>
      <w:proofErr w:type="spellEnd"/>
      <w:r w:rsidRPr="00DD2483">
        <w:rPr>
          <w:i/>
        </w:rPr>
        <w:t xml:space="preserve"> to Vote,</w:t>
      </w:r>
      <w:r>
        <w:t xml:space="preserve"> by</w:t>
      </w:r>
      <w:r w:rsidRPr="00DD2483">
        <w:rPr>
          <w:i/>
        </w:rPr>
        <w:t xml:space="preserve"> </w:t>
      </w:r>
      <w:r>
        <w:t xml:space="preserve">Michael Waldman, New York: </w:t>
      </w:r>
      <w:r w:rsidRPr="00C44D49">
        <w:t>Simon and Schuster, 2016</w:t>
      </w:r>
      <w:r>
        <w:t>. This book is available from Amazon.</w:t>
      </w:r>
    </w:p>
    <w:p w14:paraId="446C5F35" w14:textId="0D01603C" w:rsidR="00310A43" w:rsidRDefault="00FD0228" w:rsidP="0051138E">
      <w:pPr>
        <w:widowControl w:val="0"/>
        <w:numPr>
          <w:ilvl w:val="0"/>
          <w:numId w:val="2"/>
        </w:numPr>
        <w:overflowPunct w:val="0"/>
        <w:autoSpaceDE w:val="0"/>
        <w:autoSpaceDN w:val="0"/>
        <w:adjustRightInd w:val="0"/>
        <w:textAlignment w:val="baseline"/>
      </w:pPr>
      <w:r>
        <w:t xml:space="preserve">We also we read </w:t>
      </w:r>
      <w:r w:rsidR="0051138E">
        <w:t xml:space="preserve">various reports when relevant and as they come available from: </w:t>
      </w:r>
      <w:hyperlink r:id="rId14" w:history="1">
        <w:r w:rsidR="00310A43">
          <w:rPr>
            <w:rStyle w:val="Hyperlink"/>
          </w:rPr>
          <w:t>https://covidstates.org/</w:t>
        </w:r>
      </w:hyperlink>
      <w:r w:rsidR="0051138E">
        <w:t>.</w:t>
      </w:r>
    </w:p>
    <w:p w14:paraId="08D58669" w14:textId="636B2C9A" w:rsidR="0051138E" w:rsidRDefault="0051138E" w:rsidP="0051138E">
      <w:pPr>
        <w:widowControl w:val="0"/>
        <w:numPr>
          <w:ilvl w:val="0"/>
          <w:numId w:val="2"/>
        </w:numPr>
        <w:overflowPunct w:val="0"/>
        <w:autoSpaceDE w:val="0"/>
        <w:autoSpaceDN w:val="0"/>
        <w:adjustRightInd w:val="0"/>
        <w:textAlignment w:val="baseline"/>
      </w:pPr>
      <w:r>
        <w:t>Some of the readings come from academic articles. On these, do not worry about understanding the statistical analyses if they are unfamiliar; aim to understand the main argument.</w:t>
      </w:r>
    </w:p>
    <w:p w14:paraId="219AF553" w14:textId="3333D338" w:rsidR="0051138E" w:rsidRDefault="0051138E" w:rsidP="0051138E">
      <w:pPr>
        <w:widowControl w:val="0"/>
        <w:numPr>
          <w:ilvl w:val="0"/>
          <w:numId w:val="2"/>
        </w:numPr>
        <w:overflowPunct w:val="0"/>
        <w:autoSpaceDE w:val="0"/>
        <w:autoSpaceDN w:val="0"/>
        <w:adjustRightInd w:val="0"/>
        <w:textAlignment w:val="baseline"/>
      </w:pPr>
      <w:r>
        <w:t>Some of the readings may change through the quarter – some may be removed and some may be added. This will always be done at least one class in advance.</w:t>
      </w:r>
    </w:p>
    <w:p w14:paraId="3B5B690E" w14:textId="77777777" w:rsidR="00310A43" w:rsidRPr="00DD2483" w:rsidRDefault="00310A43" w:rsidP="00DD2483">
      <w:pPr>
        <w:widowControl w:val="0"/>
        <w:overflowPunct w:val="0"/>
        <w:autoSpaceDE w:val="0"/>
        <w:autoSpaceDN w:val="0"/>
        <w:adjustRightInd w:val="0"/>
        <w:ind w:left="720"/>
        <w:textAlignment w:val="baseline"/>
      </w:pPr>
    </w:p>
    <w:p w14:paraId="37FDD5AE" w14:textId="0A295293" w:rsidR="00B447AF" w:rsidRPr="000A2C17" w:rsidRDefault="00B447AF" w:rsidP="00B447AF">
      <w:pPr>
        <w:rPr>
          <w:i/>
        </w:rPr>
      </w:pPr>
      <w:r>
        <w:rPr>
          <w:i/>
        </w:rPr>
        <w:t>Students are expected to read all of the assigned readings before each class.</w:t>
      </w:r>
      <w:r w:rsidR="006263F2">
        <w:rPr>
          <w:i/>
        </w:rPr>
        <w:t xml:space="preserve"> </w:t>
      </w:r>
      <w:r>
        <w:t>Surprise quizzes on the readings are possible</w:t>
      </w:r>
      <w:r w:rsidR="003605B3">
        <w:t xml:space="preserve"> (and </w:t>
      </w:r>
      <w:r w:rsidR="00025A36">
        <w:t>will</w:t>
      </w:r>
      <w:r w:rsidR="003605B3">
        <w:t xml:space="preserve"> become part of the students’ </w:t>
      </w:r>
      <w:r w:rsidR="008D595B">
        <w:t xml:space="preserve">participation </w:t>
      </w:r>
      <w:r w:rsidR="003605B3">
        <w:t>grade)</w:t>
      </w:r>
      <w:r>
        <w:t>. If a student misses a class without a legitimate excuse, he or she will receive a 0 on any quizzes.</w:t>
      </w:r>
      <w:r w:rsidR="006263F2">
        <w:rPr>
          <w:i/>
        </w:rPr>
        <w:t xml:space="preserve"> </w:t>
      </w:r>
      <w:r w:rsidRPr="00DD2483">
        <w:t>It also will be necessary for students to include direct references to the readings in their assignme</w:t>
      </w:r>
      <w:r w:rsidR="000A2C17" w:rsidRPr="00DD2483">
        <w:t>nts and a bibliography.</w:t>
      </w:r>
    </w:p>
    <w:p w14:paraId="1FFB4D61" w14:textId="5FD65A1B" w:rsidR="00B447AF" w:rsidRDefault="00B447AF" w:rsidP="00B447AF">
      <w:pPr>
        <w:rPr>
          <w:b/>
          <w:u w:val="single"/>
        </w:rPr>
      </w:pPr>
    </w:p>
    <w:p w14:paraId="6E8524B6" w14:textId="77777777" w:rsidR="00310A43" w:rsidRDefault="00310A43" w:rsidP="00310A43">
      <w:pPr>
        <w:rPr>
          <w:b/>
          <w:u w:val="single"/>
        </w:rPr>
      </w:pPr>
      <w:r>
        <w:rPr>
          <w:b/>
          <w:u w:val="single"/>
        </w:rPr>
        <w:t xml:space="preserve">COVID-19 Considerations </w:t>
      </w:r>
    </w:p>
    <w:p w14:paraId="04DE57DA" w14:textId="34E4421A" w:rsidR="00310A43" w:rsidRDefault="00310A43" w:rsidP="00310A43">
      <w:r>
        <w:t xml:space="preserve">COVID-19 presents a host of educational, social, and psychological challenges that may affect the class. The goal of this class is to learn how to study campaigns </w:t>
      </w:r>
      <w:r>
        <w:rPr>
          <w:i/>
        </w:rPr>
        <w:t>but also to provide some community and support for first year students</w:t>
      </w:r>
      <w:r>
        <w:t>. For each student, this means it is impo</w:t>
      </w:r>
      <w:r w:rsidR="00025A36">
        <w:t>rtant to communicate with the p</w:t>
      </w:r>
      <w:r>
        <w:t>rofessor about any issues that arise, generally or with regard to the course expectations. For the class, this means we may spend time discussing ongoing COVID-19 challenges as they relate to the campaign and more generally.</w:t>
      </w:r>
    </w:p>
    <w:p w14:paraId="25D369C6" w14:textId="77777777" w:rsidR="00310A43" w:rsidRDefault="00310A43" w:rsidP="00B447AF">
      <w:pPr>
        <w:rPr>
          <w:b/>
          <w:u w:val="single"/>
        </w:rPr>
      </w:pPr>
    </w:p>
    <w:p w14:paraId="06D43B90" w14:textId="77777777" w:rsidR="00671334" w:rsidRDefault="00671334" w:rsidP="00671334">
      <w:pPr>
        <w:rPr>
          <w:b/>
          <w:u w:val="single"/>
        </w:rPr>
      </w:pPr>
      <w:r>
        <w:rPr>
          <w:b/>
          <w:u w:val="single"/>
        </w:rPr>
        <w:t>Course Policies</w:t>
      </w:r>
      <w:r w:rsidR="00DB48A3">
        <w:rPr>
          <w:b/>
          <w:u w:val="single"/>
        </w:rPr>
        <w:t>*</w:t>
      </w:r>
    </w:p>
    <w:p w14:paraId="16FDB511" w14:textId="44A6404C" w:rsidR="00671334" w:rsidRDefault="00671334" w:rsidP="00671334">
      <w:r>
        <w:t xml:space="preserve">It is the </w:t>
      </w:r>
      <w:r>
        <w:rPr>
          <w:iCs/>
        </w:rPr>
        <w:t>student’s</w:t>
      </w:r>
      <w:r>
        <w:t xml:space="preserve"> responsibility to obtain an assignment if absent during the class in which the assignment is distributed or discussed. Assignments are due at the start of the class period on the days they are due. Make-up in-class exams and/or late papers will be permitted </w:t>
      </w:r>
      <w:r>
        <w:rPr>
          <w:i/>
          <w:iCs/>
        </w:rPr>
        <w:t>only</w:t>
      </w:r>
      <w:r>
        <w:t xml:space="preserve"> if the student presents written documentation of legitimate circumstances </w:t>
      </w:r>
      <w:r>
        <w:lastRenderedPageBreak/>
        <w:t>that prevented the student from completing the assignment on time.</w:t>
      </w:r>
      <w:r w:rsidR="006263F2">
        <w:t xml:space="preserve"> </w:t>
      </w:r>
      <w:r>
        <w:t xml:space="preserve">This documentation must be provided in a timely manner (i.e., within a week); </w:t>
      </w:r>
      <w:r w:rsidRPr="00671334">
        <w:rPr>
          <w:i/>
        </w:rPr>
        <w:t>failure to provide such documentation will result in the student receiving a 0 on the assignment in question. Challenges to this policy will be not be accepted.</w:t>
      </w:r>
      <w:r w:rsidR="006263F2">
        <w:t xml:space="preserve"> </w:t>
      </w:r>
      <w:r>
        <w:t>Legitimate circumstances include religious holidays, illness (</w:t>
      </w:r>
      <w:r w:rsidRPr="00817203">
        <w:rPr>
          <w:i/>
        </w:rPr>
        <w:t>verified</w:t>
      </w:r>
      <w:r>
        <w:t xml:space="preserve"> by a note from a medical authority), serious family emergencies, subpoenas, jury duty, military service, and participation in group activities sponsored by the University.</w:t>
      </w:r>
      <w:r w:rsidR="006263F2">
        <w:t xml:space="preserve"> </w:t>
      </w:r>
      <w:r>
        <w:t xml:space="preserve">Each of these circumstances requires written verification from another source. </w:t>
      </w:r>
    </w:p>
    <w:p w14:paraId="1E181808" w14:textId="77777777" w:rsidR="00671334" w:rsidRDefault="00671334" w:rsidP="00671334"/>
    <w:p w14:paraId="1D5EAFFE" w14:textId="04DE212D" w:rsidR="00671334" w:rsidRDefault="00671334" w:rsidP="00671334">
      <w:r>
        <w:t>If a student wants to appeal an assigned grade</w:t>
      </w:r>
      <w:r w:rsidRPr="00671334">
        <w:rPr>
          <w:i/>
        </w:rPr>
        <w:t xml:space="preserve">, </w:t>
      </w:r>
      <w:r w:rsidR="00DD2483">
        <w:rPr>
          <w:i/>
        </w:rPr>
        <w:t>they</w:t>
      </w:r>
      <w:r w:rsidRPr="00671334">
        <w:rPr>
          <w:i/>
        </w:rPr>
        <w:t xml:space="preserve"> must submit a written statement to the professor explaining why the grade should be changed</w:t>
      </w:r>
      <w:r w:rsidR="000A2C17">
        <w:rPr>
          <w:i/>
        </w:rPr>
        <w:t xml:space="preserve"> (within two weeks of receiving the assignment back)</w:t>
      </w:r>
      <w:r w:rsidRPr="00671334">
        <w:rPr>
          <w:i/>
        </w:rPr>
        <w:t>.</w:t>
      </w:r>
      <w:r w:rsidR="006263F2">
        <w:t xml:space="preserve"> </w:t>
      </w:r>
      <w:r>
        <w:t>Incompletes will be granted in the case</w:t>
      </w:r>
      <w:r w:rsidRPr="00360E10">
        <w:t xml:space="preserve"> of documented illness, and if the student completes the Petition for an Incomplete.</w:t>
      </w:r>
    </w:p>
    <w:p w14:paraId="549268E2" w14:textId="77777777" w:rsidR="00671334" w:rsidRDefault="00671334" w:rsidP="00671334"/>
    <w:p w14:paraId="0FCE7621" w14:textId="77777777" w:rsidR="000A2C17" w:rsidRDefault="00671334" w:rsidP="00671334">
      <w:r>
        <w:t>A significant amount of work will be done in teams.</w:t>
      </w:r>
      <w:r w:rsidR="006263F2">
        <w:t xml:space="preserve"> </w:t>
      </w:r>
      <w:r>
        <w:t>Working with others invariably leads to some disagreement.</w:t>
      </w:r>
      <w:r w:rsidR="006263F2">
        <w:t xml:space="preserve"> </w:t>
      </w:r>
      <w:r>
        <w:t>Students should approach their partners/team with an open and flexible mind.</w:t>
      </w:r>
      <w:r w:rsidR="006263F2">
        <w:t xml:space="preserve"> </w:t>
      </w:r>
      <w:r>
        <w:t xml:space="preserve">If there are </w:t>
      </w:r>
      <w:r>
        <w:rPr>
          <w:i/>
        </w:rPr>
        <w:t>major</w:t>
      </w:r>
      <w:r>
        <w:t xml:space="preserve"> problems, students should notify the professor.</w:t>
      </w:r>
      <w:r w:rsidR="006263F2">
        <w:t xml:space="preserve"> </w:t>
      </w:r>
    </w:p>
    <w:p w14:paraId="7E968329" w14:textId="77777777" w:rsidR="000A2C17" w:rsidRDefault="000A2C17" w:rsidP="00671334"/>
    <w:p w14:paraId="6F32BE6B" w14:textId="77777777" w:rsidR="00F32D09" w:rsidRDefault="00671334" w:rsidP="00671334">
      <w:r>
        <w:t>Finally, assignments should be proofread; spelling, grammar, and writing style will mak</w:t>
      </w:r>
      <w:r w:rsidR="000A2C17">
        <w:t>e up part of a student’s grade.</w:t>
      </w:r>
    </w:p>
    <w:p w14:paraId="08BFF8E6" w14:textId="77777777" w:rsidR="00DB48A3" w:rsidRDefault="00DB48A3" w:rsidP="00671334"/>
    <w:p w14:paraId="47BC43EE" w14:textId="239C649D" w:rsidR="00DB48A3" w:rsidRPr="00DB48A3" w:rsidRDefault="00DB48A3" w:rsidP="00671334">
      <w:r>
        <w:t>*</w:t>
      </w:r>
      <w:r>
        <w:rPr>
          <w:i/>
        </w:rPr>
        <w:t xml:space="preserve">These are course policies under “normal conditions.” As noted, there will be flexibility given COVID-19 but central to that flexibility is that students communicate with the </w:t>
      </w:r>
      <w:r w:rsidR="00025A36">
        <w:rPr>
          <w:i/>
        </w:rPr>
        <w:t>p</w:t>
      </w:r>
      <w:r>
        <w:rPr>
          <w:i/>
        </w:rPr>
        <w:t>rofessor</w:t>
      </w:r>
      <w:r w:rsidR="00DD2483">
        <w:rPr>
          <w:i/>
        </w:rPr>
        <w:t xml:space="preserve"> about their needs and situation.</w:t>
      </w:r>
    </w:p>
    <w:p w14:paraId="1C86DA07" w14:textId="77777777" w:rsidR="00671334" w:rsidRDefault="00671334" w:rsidP="00671334"/>
    <w:p w14:paraId="7C670CD7" w14:textId="634F0445" w:rsidR="00671334" w:rsidRDefault="00DB48A3" w:rsidP="00671334">
      <w:pPr>
        <w:rPr>
          <w:b/>
          <w:u w:val="single"/>
        </w:rPr>
      </w:pPr>
      <w:r>
        <w:rPr>
          <w:b/>
          <w:u w:val="single"/>
        </w:rPr>
        <w:t>On-line Cou</w:t>
      </w:r>
      <w:r w:rsidR="00671334">
        <w:rPr>
          <w:b/>
          <w:u w:val="single"/>
        </w:rPr>
        <w:t>rse Policy</w:t>
      </w:r>
    </w:p>
    <w:p w14:paraId="7C2F7C7B" w14:textId="69FE8F93" w:rsidR="00DD2483" w:rsidRDefault="00DD2483" w:rsidP="00B447AF">
      <w:r>
        <w:t xml:space="preserve">1.  Students are encouraged to keep their videos on during class meetings as this leads to more engagement for everyone. </w:t>
      </w:r>
      <w:r w:rsidR="00025A36">
        <w:t xml:space="preserve">However, </w:t>
      </w:r>
      <w:r>
        <w:t>this is not required and there is no penalty for having video</w:t>
      </w:r>
      <w:r w:rsidR="00025A36">
        <w:t>s</w:t>
      </w:r>
      <w:r>
        <w:t xml:space="preserve"> off. If a student regularly has their video off, they should put a picture of themselves in its place.</w:t>
      </w:r>
    </w:p>
    <w:p w14:paraId="0F15CF5F" w14:textId="51A2FE84" w:rsidR="00DD2483" w:rsidRDefault="00DD2483" w:rsidP="00B447AF">
      <w:r>
        <w:t xml:space="preserve">2. </w:t>
      </w:r>
      <w:r w:rsidR="00DB48A3">
        <w:t xml:space="preserve">Students should do their best to say focused on the class, </w:t>
      </w:r>
      <w:r w:rsidR="0086411F">
        <w:t xml:space="preserve">and </w:t>
      </w:r>
      <w:r w:rsidR="003E5182">
        <w:t xml:space="preserve">avoid </w:t>
      </w:r>
      <w:r w:rsidR="00DB48A3">
        <w:t xml:space="preserve">doing other activities during class time (e.g., social media). </w:t>
      </w:r>
      <w:r>
        <w:t>Try to engage!</w:t>
      </w:r>
    </w:p>
    <w:p w14:paraId="76B6D7FD" w14:textId="632FB2EA" w:rsidR="00DD2483" w:rsidRDefault="00DD2483" w:rsidP="00B447AF">
      <w:r>
        <w:t xml:space="preserve">3.  </w:t>
      </w:r>
      <w:r w:rsidR="00E11EB4">
        <w:t>I</w:t>
      </w:r>
      <w:r w:rsidR="00DB48A3">
        <w:t xml:space="preserve">f a student needs to take a </w:t>
      </w:r>
      <w:r w:rsidR="00DB48A3" w:rsidRPr="00DD2483">
        <w:t>brief</w:t>
      </w:r>
      <w:r w:rsidR="00DB48A3">
        <w:t xml:space="preserve"> break during class time, it is fine to do so without asking (but the student is </w:t>
      </w:r>
      <w:r>
        <w:t>responsible</w:t>
      </w:r>
      <w:r w:rsidR="00DB48A3">
        <w:t xml:space="preserve"> for any missed material). </w:t>
      </w:r>
    </w:p>
    <w:p w14:paraId="6553498B" w14:textId="468A0F1E" w:rsidR="00DD2483" w:rsidRDefault="00DD2483" w:rsidP="00B447AF">
      <w:r>
        <w:t>4. It is acceptable if students want to use the chat during class but please try not to over-use it. Students also are encouraged to make any chat comments public for the entire class to see. (If the chat is becoming a distraction, we may revisit its use.)</w:t>
      </w:r>
    </w:p>
    <w:p w14:paraId="5F523B7E" w14:textId="49294B28" w:rsidR="00DD2483" w:rsidRDefault="00DD2483" w:rsidP="00B447AF">
      <w:r>
        <w:t>5. We will not record classes unless a student requests it, in which case everyone will be made aware of the recording.</w:t>
      </w:r>
    </w:p>
    <w:p w14:paraId="1E54263F" w14:textId="0276ABA8" w:rsidR="00DD2483" w:rsidRDefault="00DD2483" w:rsidP="00B447AF">
      <w:r>
        <w:t xml:space="preserve">6. Overall, please behave respectively, follow social norms, and respect different opinions. </w:t>
      </w:r>
    </w:p>
    <w:p w14:paraId="18648D31" w14:textId="187AA78E" w:rsidR="00B447AF" w:rsidRDefault="00DD2483" w:rsidP="00B447AF">
      <w:r>
        <w:t xml:space="preserve">7.  We </w:t>
      </w:r>
      <w:r w:rsidR="00DB48A3">
        <w:t>will work together to ensure that there are sufficient breaks and sma</w:t>
      </w:r>
      <w:r w:rsidR="00025A36">
        <w:t>ll group break-outs to prevent Zo</w:t>
      </w:r>
      <w:r w:rsidR="00DB48A3">
        <w:t>om fatigue.</w:t>
      </w:r>
    </w:p>
    <w:p w14:paraId="041B064B" w14:textId="310E34F3" w:rsidR="00DB48A3" w:rsidRPr="00DB48A3" w:rsidRDefault="00DD2483" w:rsidP="00B447AF">
      <w:pPr>
        <w:rPr>
          <w:i/>
        </w:rPr>
      </w:pPr>
      <w:r>
        <w:t xml:space="preserve">8. </w:t>
      </w:r>
      <w:r w:rsidR="00DB48A3">
        <w:rPr>
          <w:i/>
        </w:rPr>
        <w:t>Students should check their e-mail dai</w:t>
      </w:r>
      <w:r w:rsidR="00025A36">
        <w:rPr>
          <w:i/>
        </w:rPr>
        <w:t>ly for communications from the p</w:t>
      </w:r>
      <w:r w:rsidR="00DB48A3">
        <w:rPr>
          <w:i/>
        </w:rPr>
        <w:t>rofessor.</w:t>
      </w:r>
    </w:p>
    <w:p w14:paraId="195CD143" w14:textId="77777777" w:rsidR="00DD2483" w:rsidRDefault="00DD2483" w:rsidP="00B447AF"/>
    <w:p w14:paraId="25CD4024" w14:textId="77777777" w:rsidR="00A0331E" w:rsidRPr="00A0331E" w:rsidRDefault="00A0331E" w:rsidP="00A0331E">
      <w:pPr>
        <w:shd w:val="clear" w:color="auto" w:fill="FFFFFF"/>
        <w:textAlignment w:val="baseline"/>
        <w:rPr>
          <w:b/>
          <w:u w:val="single"/>
        </w:rPr>
      </w:pPr>
      <w:r w:rsidRPr="00A0331E">
        <w:rPr>
          <w:b/>
          <w:u w:val="single"/>
        </w:rPr>
        <w:t xml:space="preserve">Important </w:t>
      </w:r>
      <w:r>
        <w:rPr>
          <w:b/>
          <w:u w:val="single"/>
        </w:rPr>
        <w:t xml:space="preserve">Northwestern Fall Academic Calendar </w:t>
      </w:r>
      <w:r w:rsidRPr="00A0331E">
        <w:rPr>
          <w:b/>
          <w:u w:val="single"/>
        </w:rPr>
        <w:t xml:space="preserve">Dates </w:t>
      </w:r>
    </w:p>
    <w:p w14:paraId="1A7D654A" w14:textId="77777777" w:rsidR="00A0331E" w:rsidRPr="001F6441" w:rsidRDefault="00A0331E" w:rsidP="00A0331E">
      <w:pPr>
        <w:shd w:val="clear" w:color="auto" w:fill="FFFFFF"/>
        <w:textAlignment w:val="baseline"/>
      </w:pPr>
      <w:r>
        <w:t xml:space="preserve">September 22: </w:t>
      </w:r>
      <w:hyperlink r:id="rId15" w:history="1">
        <w:r w:rsidRPr="001F6441">
          <w:t xml:space="preserve">Last day to add a class or change a section for </w:t>
        </w:r>
        <w:proofErr w:type="gramStart"/>
        <w:r w:rsidRPr="001F6441">
          <w:t>Fall</w:t>
        </w:r>
        <w:proofErr w:type="gramEnd"/>
      </w:hyperlink>
      <w:r>
        <w:t>.</w:t>
      </w:r>
    </w:p>
    <w:p w14:paraId="386C6B51" w14:textId="77777777" w:rsidR="00A0331E" w:rsidRPr="001F6441" w:rsidRDefault="00A0331E" w:rsidP="00A0331E">
      <w:pPr>
        <w:shd w:val="clear" w:color="auto" w:fill="FFFFFF"/>
        <w:textAlignment w:val="baseline"/>
      </w:pPr>
      <w:r>
        <w:t>October 26: Winter course listings become available.</w:t>
      </w:r>
    </w:p>
    <w:p w14:paraId="528514A8" w14:textId="77777777" w:rsidR="00A0331E" w:rsidRPr="001F6441" w:rsidRDefault="00A0331E" w:rsidP="00A0331E">
      <w:pPr>
        <w:shd w:val="clear" w:color="auto" w:fill="FFFFFF"/>
        <w:textAlignment w:val="baseline"/>
      </w:pPr>
      <w:r>
        <w:t xml:space="preserve">November 2: </w:t>
      </w:r>
      <w:hyperlink r:id="rId16" w:history="1">
        <w:r w:rsidRPr="001F6441">
          <w:t>Pre-registration for Winter Quarter begins</w:t>
        </w:r>
      </w:hyperlink>
      <w:r>
        <w:t>.</w:t>
      </w:r>
    </w:p>
    <w:p w14:paraId="11E6ECEA" w14:textId="77777777" w:rsidR="00A0331E" w:rsidRPr="001F6441" w:rsidRDefault="00A0331E" w:rsidP="00A0331E">
      <w:pPr>
        <w:shd w:val="clear" w:color="auto" w:fill="FFFFFF"/>
        <w:textAlignment w:val="baseline"/>
      </w:pPr>
      <w:r>
        <w:lastRenderedPageBreak/>
        <w:t xml:space="preserve">November 6: </w:t>
      </w:r>
      <w:hyperlink r:id="rId17" w:history="1">
        <w:r w:rsidRPr="001F6441">
          <w:t xml:space="preserve">Last </w:t>
        </w:r>
        <w:r>
          <w:t xml:space="preserve">day to drop a class for </w:t>
        </w:r>
        <w:proofErr w:type="gramStart"/>
        <w:r>
          <w:t>Fall</w:t>
        </w:r>
        <w:proofErr w:type="gramEnd"/>
        <w:r>
          <w:t>.</w:t>
        </w:r>
      </w:hyperlink>
    </w:p>
    <w:p w14:paraId="2FFD73A7" w14:textId="77777777" w:rsidR="00A0331E" w:rsidRPr="001F6441" w:rsidRDefault="00A0331E" w:rsidP="00A0331E">
      <w:pPr>
        <w:shd w:val="clear" w:color="auto" w:fill="FFFFFF"/>
        <w:textAlignment w:val="baseline"/>
      </w:pPr>
      <w:r>
        <w:t xml:space="preserve">November 9: </w:t>
      </w:r>
      <w:hyperlink r:id="rId18" w:history="1">
        <w:r w:rsidRPr="001F6441">
          <w:t xml:space="preserve">Registration for </w:t>
        </w:r>
        <w:proofErr w:type="gramStart"/>
        <w:r w:rsidRPr="001F6441">
          <w:t>Winter</w:t>
        </w:r>
        <w:proofErr w:type="gramEnd"/>
        <w:r w:rsidRPr="001F6441">
          <w:t xml:space="preserve"> 2021 begins</w:t>
        </w:r>
      </w:hyperlink>
      <w:r>
        <w:t>.</w:t>
      </w:r>
    </w:p>
    <w:p w14:paraId="2E7C49BF" w14:textId="77777777" w:rsidR="00A0331E" w:rsidRPr="001F6441" w:rsidRDefault="00A0331E" w:rsidP="00A0331E">
      <w:pPr>
        <w:shd w:val="clear" w:color="auto" w:fill="FFFFFF"/>
        <w:textAlignment w:val="baseline"/>
      </w:pPr>
      <w:r>
        <w:t xml:space="preserve">November 13: </w:t>
      </w:r>
      <w:hyperlink r:id="rId19" w:history="1">
        <w:r w:rsidRPr="001F6441">
          <w:t xml:space="preserve">Last day to change </w:t>
        </w:r>
        <w:r>
          <w:t>grading status to or from P/</w:t>
        </w:r>
        <w:proofErr w:type="gramStart"/>
        <w:r>
          <w:t xml:space="preserve">N </w:t>
        </w:r>
        <w:r w:rsidRPr="001F6441">
          <w:t>,</w:t>
        </w:r>
        <w:proofErr w:type="gramEnd"/>
        <w:r w:rsidRPr="001F6441">
          <w:t xml:space="preserve"> where allowed.</w:t>
        </w:r>
      </w:hyperlink>
    </w:p>
    <w:p w14:paraId="5882D528" w14:textId="77777777" w:rsidR="00A0331E" w:rsidRPr="001F6441" w:rsidRDefault="00A0331E" w:rsidP="00A0331E">
      <w:pPr>
        <w:shd w:val="clear" w:color="auto" w:fill="FFFFFF"/>
        <w:textAlignment w:val="baseline"/>
      </w:pPr>
      <w:r>
        <w:t xml:space="preserve">November 23: </w:t>
      </w:r>
      <w:hyperlink r:id="rId20" w:history="1">
        <w:r w:rsidRPr="001F6441">
          <w:t>Last day to submit an individual course</w:t>
        </w:r>
        <w:r>
          <w:t xml:space="preserve"> withdrawal request.</w:t>
        </w:r>
      </w:hyperlink>
    </w:p>
    <w:p w14:paraId="3FBE2F02" w14:textId="77777777" w:rsidR="00A0331E" w:rsidRPr="001F6441" w:rsidRDefault="00A0331E" w:rsidP="00A0331E">
      <w:pPr>
        <w:shd w:val="clear" w:color="auto" w:fill="FFFFFF"/>
        <w:textAlignment w:val="baseline"/>
      </w:pPr>
      <w:r w:rsidRPr="001F6441">
        <w:t>November 24</w:t>
      </w:r>
      <w:r>
        <w:t xml:space="preserve">: </w:t>
      </w:r>
      <w:hyperlink r:id="rId21" w:history="1">
        <w:r w:rsidRPr="001F6441">
          <w:t xml:space="preserve">Last Day </w:t>
        </w:r>
        <w:r>
          <w:t>of Class for Fall Quarter.</w:t>
        </w:r>
      </w:hyperlink>
    </w:p>
    <w:p w14:paraId="69E67216" w14:textId="62A1E76D" w:rsidR="00A0331E" w:rsidRPr="001F6441" w:rsidRDefault="00A0331E" w:rsidP="00A0331E">
      <w:pPr>
        <w:shd w:val="clear" w:color="auto" w:fill="FFFFFF"/>
        <w:textAlignment w:val="baseline"/>
      </w:pPr>
      <w:r>
        <w:t>November 28-</w:t>
      </w:r>
      <w:r w:rsidR="00D95A59" w:rsidRPr="00D95A59">
        <w:t xml:space="preserve"> </w:t>
      </w:r>
      <w:r w:rsidR="00D95A59">
        <w:t xml:space="preserve">December </w:t>
      </w:r>
      <w:r>
        <w:t>1: Reading Period</w:t>
      </w:r>
    </w:p>
    <w:p w14:paraId="2D6D9B5C" w14:textId="77777777" w:rsidR="00A0331E" w:rsidRDefault="00A0331E" w:rsidP="00A0331E">
      <w:pPr>
        <w:shd w:val="clear" w:color="auto" w:fill="FFFFFF"/>
        <w:textAlignment w:val="baseline"/>
      </w:pPr>
      <w:r>
        <w:t xml:space="preserve">December 2: </w:t>
      </w:r>
      <w:hyperlink r:id="rId22" w:history="1">
        <w:r w:rsidRPr="001F6441">
          <w:t>Fall examinations begin</w:t>
        </w:r>
      </w:hyperlink>
      <w:r>
        <w:t>.</w:t>
      </w:r>
    </w:p>
    <w:p w14:paraId="224E9334" w14:textId="77777777" w:rsidR="00A0331E" w:rsidRDefault="00A0331E" w:rsidP="00A0331E">
      <w:pPr>
        <w:shd w:val="clear" w:color="auto" w:fill="FFFFFF"/>
        <w:textAlignment w:val="baseline"/>
      </w:pPr>
      <w:r w:rsidRPr="001F6441">
        <w:t>December 8</w:t>
      </w:r>
      <w:r>
        <w:t xml:space="preserve">: </w:t>
      </w:r>
      <w:hyperlink r:id="rId23" w:history="1">
        <w:r w:rsidRPr="001F6441">
          <w:t>Fall examinations end</w:t>
        </w:r>
      </w:hyperlink>
      <w:r>
        <w:t>.</w:t>
      </w:r>
    </w:p>
    <w:p w14:paraId="2CC17B21" w14:textId="77777777" w:rsidR="006A4026" w:rsidRDefault="006A4026">
      <w:pPr>
        <w:rPr>
          <w:b/>
          <w:sz w:val="28"/>
          <w:szCs w:val="28"/>
        </w:rPr>
      </w:pPr>
      <w:r>
        <w:rPr>
          <w:b/>
          <w:sz w:val="28"/>
          <w:szCs w:val="28"/>
        </w:rPr>
        <w:br w:type="page"/>
      </w:r>
    </w:p>
    <w:p w14:paraId="6313BFB6" w14:textId="1A182EA0" w:rsidR="00B447AF" w:rsidRDefault="00B447AF" w:rsidP="00FD0228">
      <w:pPr>
        <w:jc w:val="center"/>
        <w:rPr>
          <w:b/>
          <w:sz w:val="28"/>
          <w:szCs w:val="28"/>
        </w:rPr>
      </w:pPr>
      <w:r w:rsidRPr="003A016F">
        <w:rPr>
          <w:b/>
          <w:sz w:val="28"/>
          <w:szCs w:val="28"/>
        </w:rPr>
        <w:lastRenderedPageBreak/>
        <w:t>Course Outline</w:t>
      </w:r>
    </w:p>
    <w:p w14:paraId="4FE53705" w14:textId="77777777" w:rsidR="00414E98" w:rsidRPr="00C44D49" w:rsidRDefault="00414E98" w:rsidP="00B447AF">
      <w:pPr>
        <w:jc w:val="center"/>
        <w:rPr>
          <w:b/>
        </w:rPr>
      </w:pPr>
    </w:p>
    <w:p w14:paraId="277C933C" w14:textId="5785CA96" w:rsidR="000B0736" w:rsidRPr="00C44D49" w:rsidRDefault="000B0736" w:rsidP="000B0736">
      <w:pPr>
        <w:rPr>
          <w:b/>
        </w:rPr>
      </w:pPr>
      <w:r w:rsidRPr="00C44D49">
        <w:rPr>
          <w:b/>
        </w:rPr>
        <w:t>September 16</w:t>
      </w:r>
      <w:r w:rsidR="00F161B0" w:rsidRPr="00C44D49">
        <w:rPr>
          <w:b/>
        </w:rPr>
        <w:t xml:space="preserve"> Introduction and Course Overview</w:t>
      </w:r>
    </w:p>
    <w:p w14:paraId="71292528" w14:textId="52C12E8E" w:rsidR="000B0736" w:rsidRDefault="000B0736" w:rsidP="000B0736">
      <w:pPr>
        <w:rPr>
          <w:b/>
        </w:rPr>
      </w:pPr>
    </w:p>
    <w:p w14:paraId="51587BDB" w14:textId="12B0AEC2" w:rsidR="00AD6A9E" w:rsidRPr="00AD6A9E" w:rsidRDefault="00AD6A9E" w:rsidP="002A6753">
      <w:pPr>
        <w:numPr>
          <w:ilvl w:val="0"/>
          <w:numId w:val="3"/>
        </w:numPr>
        <w:rPr>
          <w:b/>
        </w:rPr>
      </w:pPr>
      <w:r>
        <w:t xml:space="preserve">Individual </w:t>
      </w:r>
      <w:r w:rsidRPr="00AD6A9E">
        <w:rPr>
          <w:i/>
        </w:rPr>
        <w:t>assignment</w:t>
      </w:r>
      <w:r w:rsidRPr="00C44D49">
        <w:t>:</w:t>
      </w:r>
      <w:r>
        <w:t xml:space="preserve"> Think about how you have experienced the 2020 campaign thus far. Have you paid a lot of attention or ignored? When has it come up in your life? Are you enthusiastic or anxious or both? Do you have a sense of who might win? Did you vote in a primary? Come read</w:t>
      </w:r>
      <w:r w:rsidR="002F7184">
        <w:t>y</w:t>
      </w:r>
      <w:r>
        <w:t xml:space="preserve"> to informally discuss</w:t>
      </w:r>
      <w:r w:rsidR="002F7184">
        <w:t xml:space="preserve"> these questions</w:t>
      </w:r>
      <w:r>
        <w:t xml:space="preserve"> on 9/21. In so doing, avoid taking clear political sides – the goal is to discuss what it has been like so far during your first presidential election as a voter. (This links to the assignment due 11/4.)</w:t>
      </w:r>
    </w:p>
    <w:p w14:paraId="3FEE60AC" w14:textId="77777777" w:rsidR="00AD6A9E" w:rsidRPr="00AD6A9E" w:rsidRDefault="00AD6A9E" w:rsidP="00AD6A9E">
      <w:pPr>
        <w:rPr>
          <w:b/>
        </w:rPr>
      </w:pPr>
    </w:p>
    <w:p w14:paraId="528370DB" w14:textId="4DC4756E" w:rsidR="00FD002E" w:rsidRPr="00C44D49" w:rsidRDefault="000B0736" w:rsidP="000B0736">
      <w:pPr>
        <w:rPr>
          <w:b/>
        </w:rPr>
      </w:pPr>
      <w:r w:rsidRPr="00C44D49">
        <w:rPr>
          <w:b/>
        </w:rPr>
        <w:t>September 21</w:t>
      </w:r>
      <w:r w:rsidR="00F161B0" w:rsidRPr="00C44D49">
        <w:rPr>
          <w:b/>
        </w:rPr>
        <w:t xml:space="preserve"> </w:t>
      </w:r>
      <w:proofErr w:type="gramStart"/>
      <w:r w:rsidR="00FD002E" w:rsidRPr="00C44D49">
        <w:rPr>
          <w:b/>
        </w:rPr>
        <w:t>The</w:t>
      </w:r>
      <w:proofErr w:type="gramEnd"/>
      <w:r w:rsidR="00FD002E" w:rsidRPr="00C44D49">
        <w:rPr>
          <w:b/>
        </w:rPr>
        <w:t xml:space="preserve"> 2020 Campaign</w:t>
      </w:r>
    </w:p>
    <w:p w14:paraId="178D6F2E" w14:textId="77777777" w:rsidR="00FD002E" w:rsidRPr="00C44D49" w:rsidRDefault="00FD002E" w:rsidP="000B0736">
      <w:pPr>
        <w:rPr>
          <w:b/>
        </w:rPr>
      </w:pPr>
    </w:p>
    <w:p w14:paraId="40201063" w14:textId="77777777" w:rsidR="00FD002E" w:rsidRDefault="00FD002E" w:rsidP="00FD002E">
      <w:pPr>
        <w:numPr>
          <w:ilvl w:val="0"/>
          <w:numId w:val="3"/>
        </w:numPr>
      </w:pPr>
      <w:r w:rsidRPr="00C44D49">
        <w:rPr>
          <w:i/>
        </w:rPr>
        <w:t xml:space="preserve">Readings (to be done by </w:t>
      </w:r>
      <w:r w:rsidR="009A59EE">
        <w:rPr>
          <w:i/>
        </w:rPr>
        <w:t>9</w:t>
      </w:r>
      <w:r w:rsidRPr="00C44D49">
        <w:rPr>
          <w:i/>
        </w:rPr>
        <w:t>/</w:t>
      </w:r>
      <w:r w:rsidR="009A59EE">
        <w:rPr>
          <w:i/>
        </w:rPr>
        <w:t>2</w:t>
      </w:r>
      <w:r w:rsidR="00FB640B">
        <w:rPr>
          <w:i/>
        </w:rPr>
        <w:t>1</w:t>
      </w:r>
      <w:r w:rsidRPr="00C44D49">
        <w:rPr>
          <w:i/>
        </w:rPr>
        <w:t>)</w:t>
      </w:r>
      <w:r w:rsidRPr="00C44D49">
        <w:t xml:space="preserve"> </w:t>
      </w:r>
    </w:p>
    <w:p w14:paraId="292179BD" w14:textId="77777777" w:rsidR="002555DE" w:rsidRPr="002555DE" w:rsidRDefault="002555DE" w:rsidP="002555DE">
      <w:pPr>
        <w:numPr>
          <w:ilvl w:val="1"/>
          <w:numId w:val="3"/>
        </w:numPr>
      </w:pPr>
      <w:r w:rsidRPr="002555DE">
        <w:rPr>
          <w:rFonts w:eastAsia="Calibri"/>
        </w:rPr>
        <w:t>“</w:t>
      </w:r>
      <w:hyperlink r:id="rId24" w:history="1">
        <w:r w:rsidRPr="002555DE">
          <w:rPr>
            <w:rStyle w:val="Hyperlink"/>
            <w:rFonts w:eastAsia="Calibri"/>
          </w:rPr>
          <w:t>19 Things We Learned From the 2016 Election</w:t>
        </w:r>
      </w:hyperlink>
      <w:r w:rsidRPr="002555DE">
        <w:rPr>
          <w:rFonts w:eastAsia="Calibri"/>
        </w:rPr>
        <w:t xml:space="preserve">,” by Andrew Gelman, and Julia Azari. </w:t>
      </w:r>
      <w:r w:rsidRPr="002555DE">
        <w:rPr>
          <w:rFonts w:eastAsia="Calibri"/>
          <w:i/>
        </w:rPr>
        <w:t xml:space="preserve">Statistics and Public Policy </w:t>
      </w:r>
      <w:r w:rsidRPr="002555DE">
        <w:rPr>
          <w:rFonts w:eastAsia="Calibri"/>
        </w:rPr>
        <w:t>4: 1-10, 2017.</w:t>
      </w:r>
    </w:p>
    <w:p w14:paraId="0447FDFD" w14:textId="77777777" w:rsidR="00FB640B" w:rsidRDefault="00FD002E" w:rsidP="00FD002E">
      <w:pPr>
        <w:numPr>
          <w:ilvl w:val="1"/>
          <w:numId w:val="11"/>
        </w:numPr>
        <w:rPr>
          <w:bCs/>
        </w:rPr>
      </w:pPr>
      <w:r w:rsidRPr="00C44D49">
        <w:rPr>
          <w:bCs/>
        </w:rPr>
        <w:t xml:space="preserve">I, pages </w:t>
      </w:r>
      <w:r w:rsidR="00FB640B">
        <w:rPr>
          <w:bCs/>
        </w:rPr>
        <w:t>21-31, 204-226</w:t>
      </w:r>
    </w:p>
    <w:p w14:paraId="5E568001" w14:textId="77777777" w:rsidR="00AD6A9E" w:rsidRDefault="00AD6A9E" w:rsidP="00AD6A9E"/>
    <w:p w14:paraId="7F924008" w14:textId="2435BAC4" w:rsidR="00AD6A9E" w:rsidRDefault="00AD6A9E" w:rsidP="00FD002E">
      <w:pPr>
        <w:numPr>
          <w:ilvl w:val="0"/>
          <w:numId w:val="3"/>
        </w:numPr>
      </w:pPr>
      <w:r>
        <w:t>Individual presentation of campaign experiences thus far.</w:t>
      </w:r>
    </w:p>
    <w:p w14:paraId="44A1659F" w14:textId="77777777" w:rsidR="00AD6A9E" w:rsidRDefault="00AD6A9E" w:rsidP="00AD6A9E">
      <w:pPr>
        <w:ind w:left="720"/>
      </w:pPr>
    </w:p>
    <w:p w14:paraId="43524A33" w14:textId="1FF470A5" w:rsidR="00FD002E" w:rsidRPr="00C44D49" w:rsidRDefault="00FD002E" w:rsidP="00FD002E">
      <w:pPr>
        <w:numPr>
          <w:ilvl w:val="0"/>
          <w:numId w:val="3"/>
        </w:numPr>
      </w:pPr>
      <w:r w:rsidRPr="00C44D49">
        <w:t>Campaign teams (and candidates) assigned.</w:t>
      </w:r>
      <w:r w:rsidR="006263F2">
        <w:t xml:space="preserve"> </w:t>
      </w:r>
      <w:r w:rsidRPr="00C44D49">
        <w:t>Team Meetings.</w:t>
      </w:r>
    </w:p>
    <w:p w14:paraId="46F562FD" w14:textId="77777777" w:rsidR="00FD002E" w:rsidRPr="00C44D49" w:rsidRDefault="00FD002E" w:rsidP="00FD002E">
      <w:pPr>
        <w:rPr>
          <w:b/>
        </w:rPr>
      </w:pPr>
    </w:p>
    <w:p w14:paraId="0859BB9F" w14:textId="77777777" w:rsidR="00AD6A9E" w:rsidRDefault="00FD002E" w:rsidP="00AD6A9E">
      <w:pPr>
        <w:numPr>
          <w:ilvl w:val="0"/>
          <w:numId w:val="3"/>
        </w:numPr>
      </w:pPr>
      <w:r w:rsidRPr="00C44D49">
        <w:t xml:space="preserve">Campaign team </w:t>
      </w:r>
      <w:r w:rsidRPr="00C44D49">
        <w:rPr>
          <w:i/>
        </w:rPr>
        <w:t>assignment</w:t>
      </w:r>
      <w:r w:rsidRPr="00C44D49">
        <w:t>:</w:t>
      </w:r>
      <w:r w:rsidR="006263F2">
        <w:t xml:space="preserve"> </w:t>
      </w:r>
      <w:r w:rsidRPr="00C44D49">
        <w:t xml:space="preserve">Create a persuasive message to be presented to the class on </w:t>
      </w:r>
      <w:r w:rsidR="009A59EE" w:rsidRPr="009A59EE">
        <w:t>9</w:t>
      </w:r>
      <w:r w:rsidRPr="009A59EE">
        <w:t>/</w:t>
      </w:r>
      <w:r w:rsidR="009A59EE" w:rsidRPr="009A59EE">
        <w:t>23</w:t>
      </w:r>
      <w:r w:rsidRPr="00C44D49">
        <w:t>.</w:t>
      </w:r>
      <w:r w:rsidR="006263F2">
        <w:t xml:space="preserve"> </w:t>
      </w:r>
      <w:r w:rsidRPr="00C44D49">
        <w:t>Teams can attempt to persuade about anything!</w:t>
      </w:r>
      <w:r w:rsidR="006263F2">
        <w:t xml:space="preserve"> </w:t>
      </w:r>
      <w:r w:rsidRPr="00C44D49">
        <w:t xml:space="preserve">Draw on next </w:t>
      </w:r>
      <w:r w:rsidR="009A59EE">
        <w:t>class’</w:t>
      </w:r>
      <w:r w:rsidRPr="00C44D49">
        <w:t>s reading.</w:t>
      </w:r>
      <w:r w:rsidR="006263F2">
        <w:t xml:space="preserve"> </w:t>
      </w:r>
      <w:r w:rsidRPr="00C44D49">
        <w:t>The presentation should include a persuasive communication, and then an explanation of the persuasive strategy employed (e.g., in light of the reading for next week).</w:t>
      </w:r>
      <w:r w:rsidR="006263F2">
        <w:t xml:space="preserve"> </w:t>
      </w:r>
      <w:r w:rsidRPr="00C44D49">
        <w:t>The entire presentation should last approximately five</w:t>
      </w:r>
      <w:r w:rsidR="00A37F85">
        <w:t xml:space="preserve"> to seven</w:t>
      </w:r>
      <w:r w:rsidRPr="00C44D49">
        <w:t xml:space="preserve"> minutes, including the explanation part (it is important to adhere to this time limit – thus it is short!).</w:t>
      </w:r>
      <w:r w:rsidR="006263F2">
        <w:t xml:space="preserve"> </w:t>
      </w:r>
      <w:r w:rsidRPr="00C44D49">
        <w:t>No written component.</w:t>
      </w:r>
    </w:p>
    <w:p w14:paraId="591C5132" w14:textId="77777777" w:rsidR="00AD6A9E" w:rsidRDefault="00AD6A9E" w:rsidP="00AD6A9E">
      <w:pPr>
        <w:pStyle w:val="ListParagraph"/>
      </w:pPr>
    </w:p>
    <w:p w14:paraId="1FEA98CE" w14:textId="3836D2FE" w:rsidR="00AD6A9E" w:rsidRPr="00C44D49" w:rsidRDefault="00AD6A9E" w:rsidP="00AD6A9E">
      <w:pPr>
        <w:numPr>
          <w:ilvl w:val="0"/>
          <w:numId w:val="3"/>
        </w:numPr>
      </w:pPr>
      <w:r>
        <w:t xml:space="preserve">Individual </w:t>
      </w:r>
      <w:r w:rsidR="002F7184">
        <w:rPr>
          <w:i/>
        </w:rPr>
        <w:t>a</w:t>
      </w:r>
      <w:r w:rsidRPr="00AD6A9E">
        <w:rPr>
          <w:i/>
        </w:rPr>
        <w:t xml:space="preserve">ssignment: </w:t>
      </w:r>
      <w:r w:rsidRPr="00C44D49">
        <w:t xml:space="preserve">Access the campaign Web pages of Biden, Trump, and </w:t>
      </w:r>
      <w:r>
        <w:t>two</w:t>
      </w:r>
      <w:r w:rsidRPr="00C44D49">
        <w:t xml:space="preserve"> Senate candidate</w:t>
      </w:r>
      <w:r>
        <w:t>s (who are competing against one another)</w:t>
      </w:r>
      <w:r w:rsidRPr="00C44D49">
        <w:t>. There will be a “candidate quiz” at the start of the next class.</w:t>
      </w:r>
      <w:r w:rsidRPr="00AD6A9E">
        <w:rPr>
          <w:i/>
        </w:rPr>
        <w:t xml:space="preserve"> </w:t>
      </w:r>
    </w:p>
    <w:p w14:paraId="046516DB" w14:textId="77777777" w:rsidR="000B0736" w:rsidRPr="00C44D49" w:rsidRDefault="000B0736" w:rsidP="000B0736">
      <w:pPr>
        <w:rPr>
          <w:b/>
        </w:rPr>
      </w:pPr>
    </w:p>
    <w:p w14:paraId="352A8489" w14:textId="72C61632" w:rsidR="00C44D49" w:rsidRDefault="000B0736" w:rsidP="00C44D49">
      <w:pPr>
        <w:rPr>
          <w:b/>
        </w:rPr>
      </w:pPr>
      <w:r w:rsidRPr="00C44D49">
        <w:rPr>
          <w:b/>
        </w:rPr>
        <w:t>September 23</w:t>
      </w:r>
      <w:r w:rsidR="00C44D49" w:rsidRPr="00C44D49">
        <w:rPr>
          <w:b/>
        </w:rPr>
        <w:t xml:space="preserve"> How to Persuade Voters</w:t>
      </w:r>
    </w:p>
    <w:p w14:paraId="344E7ED7" w14:textId="77777777" w:rsidR="00AD6A9E" w:rsidRPr="00C44D49" w:rsidRDefault="00AD6A9E" w:rsidP="00C44D49"/>
    <w:p w14:paraId="64F2BB6C" w14:textId="77777777" w:rsidR="00C44D49" w:rsidRPr="00C44D49" w:rsidRDefault="00C44D49" w:rsidP="00C44D49">
      <w:pPr>
        <w:numPr>
          <w:ilvl w:val="0"/>
          <w:numId w:val="3"/>
        </w:numPr>
      </w:pPr>
      <w:r w:rsidRPr="00C44D49">
        <w:rPr>
          <w:i/>
        </w:rPr>
        <w:t>Readings</w:t>
      </w:r>
      <w:r w:rsidRPr="00C44D49">
        <w:t>:</w:t>
      </w:r>
      <w:r w:rsidR="006263F2">
        <w:rPr>
          <w:i/>
        </w:rPr>
        <w:t xml:space="preserve"> </w:t>
      </w:r>
    </w:p>
    <w:p w14:paraId="4F0D1A77" w14:textId="77777777" w:rsidR="00C44D49" w:rsidRPr="00C44D49" w:rsidRDefault="00C44D49" w:rsidP="00C44D49">
      <w:pPr>
        <w:numPr>
          <w:ilvl w:val="1"/>
          <w:numId w:val="7"/>
        </w:numPr>
        <w:rPr>
          <w:bCs/>
        </w:rPr>
      </w:pPr>
      <w:r w:rsidRPr="00C44D49">
        <w:rPr>
          <w:bCs/>
        </w:rPr>
        <w:t xml:space="preserve">I, pages </w:t>
      </w:r>
      <w:r w:rsidR="00FB640B">
        <w:rPr>
          <w:bCs/>
        </w:rPr>
        <w:t>251-279</w:t>
      </w:r>
      <w:r w:rsidRPr="00C44D49">
        <w:rPr>
          <w:bCs/>
        </w:rPr>
        <w:t>.</w:t>
      </w:r>
    </w:p>
    <w:p w14:paraId="44BD2737" w14:textId="77777777" w:rsidR="00C44D49" w:rsidRPr="00FB640B" w:rsidRDefault="00FB640B" w:rsidP="00C44D49">
      <w:pPr>
        <w:numPr>
          <w:ilvl w:val="1"/>
          <w:numId w:val="7"/>
        </w:numPr>
        <w:rPr>
          <w:i/>
        </w:rPr>
      </w:pPr>
      <w:r>
        <w:rPr>
          <w:i/>
        </w:rPr>
        <w:t>Persuasion</w:t>
      </w:r>
      <w:r>
        <w:t xml:space="preserve">, by Daniel J. O’Keefe, 2016, pages 1-9, </w:t>
      </w:r>
      <w:r>
        <w:rPr>
          <w:i/>
        </w:rPr>
        <w:t>Skim</w:t>
      </w:r>
      <w:r>
        <w:t xml:space="preserve"> pages 188-267 (as needed for your presentations).</w:t>
      </w:r>
    </w:p>
    <w:p w14:paraId="3EE165B0" w14:textId="77777777" w:rsidR="00AD6A9E" w:rsidRPr="00C44D49" w:rsidRDefault="00AD6A9E" w:rsidP="00AD6A9E">
      <w:pPr>
        <w:rPr>
          <w:b/>
        </w:rPr>
      </w:pPr>
    </w:p>
    <w:p w14:paraId="6806D99E" w14:textId="77777777" w:rsidR="00AD6A9E" w:rsidRPr="00C44D49" w:rsidRDefault="00AD6A9E" w:rsidP="00AD6A9E">
      <w:pPr>
        <w:numPr>
          <w:ilvl w:val="0"/>
          <w:numId w:val="3"/>
        </w:numPr>
      </w:pPr>
      <w:r w:rsidRPr="00C44D49">
        <w:t>In-class quiz on candidates.</w:t>
      </w:r>
    </w:p>
    <w:p w14:paraId="0D30A501" w14:textId="77777777" w:rsidR="00AD6A9E" w:rsidRPr="00C44D49" w:rsidRDefault="00AD6A9E" w:rsidP="00C44D49">
      <w:pPr>
        <w:rPr>
          <w:b/>
        </w:rPr>
      </w:pPr>
    </w:p>
    <w:p w14:paraId="04E2339E" w14:textId="77777777" w:rsidR="00AD6A9E" w:rsidRDefault="00C44D49" w:rsidP="00AD6A9E">
      <w:pPr>
        <w:numPr>
          <w:ilvl w:val="0"/>
          <w:numId w:val="8"/>
        </w:numPr>
        <w:tabs>
          <w:tab w:val="clear" w:pos="1080"/>
        </w:tabs>
        <w:ind w:left="720"/>
      </w:pPr>
      <w:r w:rsidRPr="00C44D49">
        <w:t>Campaign team persuasion presentations.</w:t>
      </w:r>
    </w:p>
    <w:p w14:paraId="3AC90666" w14:textId="77777777" w:rsidR="00AD6A9E" w:rsidRDefault="00AD6A9E" w:rsidP="00AD6A9E">
      <w:pPr>
        <w:ind w:left="720"/>
      </w:pPr>
    </w:p>
    <w:p w14:paraId="0B237314" w14:textId="77777777" w:rsidR="00AD6A9E" w:rsidRDefault="00442307" w:rsidP="00AD6A9E">
      <w:pPr>
        <w:numPr>
          <w:ilvl w:val="0"/>
          <w:numId w:val="8"/>
        </w:numPr>
        <w:tabs>
          <w:tab w:val="clear" w:pos="1080"/>
        </w:tabs>
        <w:ind w:left="720"/>
      </w:pPr>
      <w:r w:rsidRPr="00C44D49">
        <w:t>Dis</w:t>
      </w:r>
      <w:r w:rsidR="009A59EE">
        <w:t>cuss “Campaign Internet Project” including</w:t>
      </w:r>
      <w:r w:rsidR="00AD6A9E">
        <w:t xml:space="preserve"> coding scheme and assignments.</w:t>
      </w:r>
    </w:p>
    <w:p w14:paraId="2E4F0C89" w14:textId="77777777" w:rsidR="00AD6A9E" w:rsidRDefault="00AD6A9E" w:rsidP="00AD6A9E">
      <w:pPr>
        <w:pStyle w:val="ListParagraph"/>
      </w:pPr>
    </w:p>
    <w:p w14:paraId="00296FAC" w14:textId="55EAED1A" w:rsidR="00442307" w:rsidRPr="00C44D49" w:rsidRDefault="00442307" w:rsidP="00AD6A9E">
      <w:pPr>
        <w:numPr>
          <w:ilvl w:val="0"/>
          <w:numId w:val="8"/>
        </w:numPr>
        <w:tabs>
          <w:tab w:val="clear" w:pos="1080"/>
        </w:tabs>
        <w:ind w:left="720"/>
      </w:pPr>
      <w:r w:rsidRPr="00C44D49">
        <w:lastRenderedPageBreak/>
        <w:t xml:space="preserve">Campaign team </w:t>
      </w:r>
      <w:r w:rsidRPr="00AD6A9E">
        <w:rPr>
          <w:i/>
        </w:rPr>
        <w:t>assignment</w:t>
      </w:r>
      <w:r w:rsidRPr="00C44D49">
        <w:t xml:space="preserve">: each team should conduct detailed background research on their candidate’s personal/professional history, issue positions, </w:t>
      </w:r>
      <w:r w:rsidRPr="00AD6A9E">
        <w:rPr>
          <w:i/>
        </w:rPr>
        <w:t xml:space="preserve">or </w:t>
      </w:r>
      <w:r w:rsidRPr="00C44D49">
        <w:t>running mate (as assigned). Analyze the candidate’s strength and weaknesses and speculate on what strategy seems best.</w:t>
      </w:r>
      <w:r w:rsidR="006263F2">
        <w:t xml:space="preserve"> </w:t>
      </w:r>
      <w:r w:rsidRPr="00C44D49">
        <w:t>Each team will turn in a two page summary a</w:t>
      </w:r>
      <w:r w:rsidR="009A59EE">
        <w:t>nd present their findings on 9/30</w:t>
      </w:r>
      <w:r w:rsidRPr="00C44D49">
        <w:t>.</w:t>
      </w:r>
      <w:r w:rsidR="006263F2">
        <w:t xml:space="preserve"> </w:t>
      </w:r>
      <w:r w:rsidRPr="00C44D49">
        <w:t>Presentations should last approximately three to five minutes (again</w:t>
      </w:r>
      <w:r w:rsidR="002F7184">
        <w:t>,</w:t>
      </w:r>
      <w:r w:rsidRPr="00C44D49">
        <w:t xml:space="preserve"> be brief!).</w:t>
      </w:r>
    </w:p>
    <w:p w14:paraId="50ADD594" w14:textId="77777777" w:rsidR="00442307" w:rsidRDefault="00442307" w:rsidP="00C44D49">
      <w:pPr>
        <w:rPr>
          <w:b/>
        </w:rPr>
      </w:pPr>
    </w:p>
    <w:p w14:paraId="37E75C2B" w14:textId="77777777" w:rsidR="000B0736" w:rsidRPr="00C44D49" w:rsidRDefault="000B0736" w:rsidP="000B0736">
      <w:pPr>
        <w:rPr>
          <w:b/>
        </w:rPr>
      </w:pPr>
      <w:r w:rsidRPr="00C44D49">
        <w:rPr>
          <w:b/>
        </w:rPr>
        <w:t>September 28</w:t>
      </w:r>
      <w:r w:rsidR="006263F2">
        <w:rPr>
          <w:b/>
        </w:rPr>
        <w:t xml:space="preserve"> </w:t>
      </w:r>
      <w:r w:rsidR="00A33D9E" w:rsidRPr="00C44D49">
        <w:rPr>
          <w:b/>
        </w:rPr>
        <w:t>No Class (</w:t>
      </w:r>
      <w:r w:rsidRPr="00C44D49">
        <w:rPr>
          <w:b/>
        </w:rPr>
        <w:t>due to a religious holiday)</w:t>
      </w:r>
    </w:p>
    <w:p w14:paraId="25E45AE5" w14:textId="77777777" w:rsidR="00956D1F" w:rsidRPr="00C44D49" w:rsidRDefault="00956D1F" w:rsidP="000B0736">
      <w:pPr>
        <w:rPr>
          <w:b/>
        </w:rPr>
      </w:pPr>
    </w:p>
    <w:p w14:paraId="447FC7FA" w14:textId="77777777" w:rsidR="00C44D49" w:rsidRDefault="000B0736" w:rsidP="00C44D49">
      <w:pPr>
        <w:rPr>
          <w:b/>
        </w:rPr>
      </w:pPr>
      <w:r w:rsidRPr="00C44D49">
        <w:rPr>
          <w:b/>
        </w:rPr>
        <w:t>September 30</w:t>
      </w:r>
      <w:r w:rsidR="006263F2">
        <w:rPr>
          <w:b/>
        </w:rPr>
        <w:t xml:space="preserve"> </w:t>
      </w:r>
      <w:r w:rsidR="00DE2BAD" w:rsidRPr="00C44D49">
        <w:rPr>
          <w:b/>
        </w:rPr>
        <w:t>How Did We Get Here</w:t>
      </w:r>
      <w:proofErr w:type="gramStart"/>
      <w:r w:rsidR="00DE2BAD" w:rsidRPr="00C44D49">
        <w:rPr>
          <w:b/>
        </w:rPr>
        <w:t>?:</w:t>
      </w:r>
      <w:proofErr w:type="gramEnd"/>
      <w:r w:rsidR="00DE2BAD" w:rsidRPr="00C44D49">
        <w:rPr>
          <w:b/>
        </w:rPr>
        <w:t xml:space="preserve"> The Evolution of the Media </w:t>
      </w:r>
    </w:p>
    <w:p w14:paraId="752791EA" w14:textId="77777777" w:rsidR="00DE2BAD" w:rsidRPr="00C44D49" w:rsidRDefault="00DE2BAD" w:rsidP="00C44D49"/>
    <w:p w14:paraId="0A15C4E2" w14:textId="77777777" w:rsidR="00FB640B" w:rsidRDefault="00C44D49" w:rsidP="00FB640B">
      <w:pPr>
        <w:numPr>
          <w:ilvl w:val="0"/>
          <w:numId w:val="8"/>
        </w:numPr>
        <w:tabs>
          <w:tab w:val="clear" w:pos="1080"/>
        </w:tabs>
        <w:ind w:left="720"/>
      </w:pPr>
      <w:r w:rsidRPr="00C44D49">
        <w:rPr>
          <w:i/>
        </w:rPr>
        <w:t xml:space="preserve">Readings: </w:t>
      </w:r>
    </w:p>
    <w:p w14:paraId="002EC3C9" w14:textId="77777777" w:rsidR="00B96441" w:rsidRPr="00B96441" w:rsidRDefault="00C44D49" w:rsidP="003A3DAA">
      <w:pPr>
        <w:numPr>
          <w:ilvl w:val="1"/>
          <w:numId w:val="8"/>
        </w:numPr>
        <w:tabs>
          <w:tab w:val="clear" w:pos="1800"/>
          <w:tab w:val="num" w:pos="1440"/>
        </w:tabs>
        <w:ind w:hanging="720"/>
      </w:pPr>
      <w:r w:rsidRPr="00B96441">
        <w:rPr>
          <w:bCs/>
        </w:rPr>
        <w:t>I, pages 11</w:t>
      </w:r>
      <w:r w:rsidR="00FB640B" w:rsidRPr="00B96441">
        <w:rPr>
          <w:bCs/>
        </w:rPr>
        <w:t>5</w:t>
      </w:r>
      <w:r w:rsidRPr="00B96441">
        <w:rPr>
          <w:bCs/>
        </w:rPr>
        <w:t>-15</w:t>
      </w:r>
      <w:r w:rsidR="00FB640B" w:rsidRPr="00B96441">
        <w:rPr>
          <w:bCs/>
        </w:rPr>
        <w:t>3</w:t>
      </w:r>
      <w:r w:rsidRPr="00B96441">
        <w:rPr>
          <w:bCs/>
        </w:rPr>
        <w:t>.</w:t>
      </w:r>
    </w:p>
    <w:p w14:paraId="1D19938B" w14:textId="2EC946ED" w:rsidR="00B96441" w:rsidRDefault="00B96441" w:rsidP="00A37F85">
      <w:pPr>
        <w:numPr>
          <w:ilvl w:val="1"/>
          <w:numId w:val="8"/>
        </w:numPr>
        <w:tabs>
          <w:tab w:val="clear" w:pos="1800"/>
        </w:tabs>
        <w:ind w:left="1440"/>
      </w:pPr>
      <w:r>
        <w:t>“</w:t>
      </w:r>
      <w:hyperlink r:id="rId25" w:history="1">
        <w:r w:rsidRPr="00A37F85">
          <w:rPr>
            <w:rStyle w:val="Hyperlink"/>
          </w:rPr>
          <w:t>Trends in the Diffusion of Misinformation on Social Media</w:t>
        </w:r>
      </w:hyperlink>
      <w:r w:rsidRPr="00B96441">
        <w:t xml:space="preserve">,” by Hunt Allcott, Matthew Gentzkow, and </w:t>
      </w:r>
      <w:proofErr w:type="spellStart"/>
      <w:r w:rsidRPr="00B96441">
        <w:t>Chuan</w:t>
      </w:r>
      <w:proofErr w:type="spellEnd"/>
      <w:r w:rsidRPr="00B96441">
        <w:t xml:space="preserve"> Yu. </w:t>
      </w:r>
      <w:r w:rsidRPr="00B96441">
        <w:rPr>
          <w:i/>
        </w:rPr>
        <w:t xml:space="preserve">Research &amp; Politics </w:t>
      </w:r>
      <w:r w:rsidRPr="00B96441">
        <w:t>(April 2019). </w:t>
      </w:r>
    </w:p>
    <w:p w14:paraId="793E04B3" w14:textId="77777777" w:rsidR="00B96441" w:rsidRDefault="00B96441" w:rsidP="00B96441">
      <w:pPr>
        <w:ind w:left="1800"/>
      </w:pPr>
    </w:p>
    <w:p w14:paraId="5B474102" w14:textId="77777777" w:rsidR="00C44D49" w:rsidRPr="00C44D49" w:rsidRDefault="00C44D49" w:rsidP="00DE2BAD">
      <w:pPr>
        <w:numPr>
          <w:ilvl w:val="0"/>
          <w:numId w:val="8"/>
        </w:numPr>
        <w:tabs>
          <w:tab w:val="clear" w:pos="1080"/>
        </w:tabs>
        <w:ind w:left="720"/>
        <w:rPr>
          <w:b/>
        </w:rPr>
      </w:pPr>
      <w:r w:rsidRPr="00C44D49">
        <w:t>Internet Project Coding.</w:t>
      </w:r>
    </w:p>
    <w:p w14:paraId="5795DED7" w14:textId="77777777" w:rsidR="00C44D49" w:rsidRDefault="00C44D49" w:rsidP="00FB640B">
      <w:pPr>
        <w:ind w:left="720" w:hanging="360"/>
      </w:pPr>
    </w:p>
    <w:p w14:paraId="690178AF" w14:textId="77777777" w:rsidR="00AD6A9E" w:rsidRPr="00AD6A9E" w:rsidRDefault="00442307" w:rsidP="00AD6A9E">
      <w:pPr>
        <w:pStyle w:val="ListParagraph"/>
        <w:numPr>
          <w:ilvl w:val="0"/>
          <w:numId w:val="8"/>
        </w:numPr>
        <w:tabs>
          <w:tab w:val="clear" w:pos="1080"/>
        </w:tabs>
        <w:ind w:left="720"/>
        <w:rPr>
          <w:b/>
        </w:rPr>
      </w:pPr>
      <w:r w:rsidRPr="00C44D49">
        <w:t>Campaign team background research</w:t>
      </w:r>
      <w:r w:rsidRPr="00FB640B">
        <w:rPr>
          <w:i/>
        </w:rPr>
        <w:t xml:space="preserve"> </w:t>
      </w:r>
      <w:r w:rsidRPr="00C44D49">
        <w:t>presentations.</w:t>
      </w:r>
      <w:r w:rsidR="006263F2">
        <w:t xml:space="preserve"> </w:t>
      </w:r>
      <w:r w:rsidRPr="00C44D49">
        <w:t>Background paper due.</w:t>
      </w:r>
    </w:p>
    <w:p w14:paraId="454358DB" w14:textId="77777777" w:rsidR="00AD6A9E" w:rsidRDefault="00AD6A9E" w:rsidP="00AD6A9E">
      <w:pPr>
        <w:pStyle w:val="ListParagraph"/>
      </w:pPr>
    </w:p>
    <w:p w14:paraId="39E85F3D" w14:textId="3069E1A0" w:rsidR="00C44D49" w:rsidRPr="00AD6A9E" w:rsidRDefault="00C44D49" w:rsidP="00AD6A9E">
      <w:pPr>
        <w:pStyle w:val="ListParagraph"/>
        <w:numPr>
          <w:ilvl w:val="0"/>
          <w:numId w:val="8"/>
        </w:numPr>
        <w:tabs>
          <w:tab w:val="clear" w:pos="1080"/>
        </w:tabs>
        <w:ind w:left="720"/>
        <w:rPr>
          <w:b/>
        </w:rPr>
      </w:pPr>
      <w:r w:rsidRPr="009A59EE">
        <w:t>Campaign team</w:t>
      </w:r>
      <w:r w:rsidRPr="00AD6A9E">
        <w:rPr>
          <w:i/>
        </w:rPr>
        <w:t xml:space="preserve"> assignment</w:t>
      </w:r>
      <w:r w:rsidRPr="009A59EE">
        <w:t>:</w:t>
      </w:r>
      <w:r w:rsidR="006263F2">
        <w:t xml:space="preserve"> </w:t>
      </w:r>
      <w:r w:rsidRPr="009A59EE">
        <w:t xml:space="preserve">Create an ad for your candidate, to be presented </w:t>
      </w:r>
      <w:r w:rsidR="009A59EE" w:rsidRPr="009A59EE">
        <w:t>on 10/2</w:t>
      </w:r>
      <w:r w:rsidR="00E56748">
        <w:t>1</w:t>
      </w:r>
      <w:r w:rsidRPr="00C44D49">
        <w:t xml:space="preserve"> (approximately three minutes).</w:t>
      </w:r>
      <w:r w:rsidR="006263F2">
        <w:t xml:space="preserve"> </w:t>
      </w:r>
      <w:r w:rsidRPr="00C44D49">
        <w:t>Write a one to two page explanation for why you used the persuasive techniques you did, why you focused on certain issues and/or images, and what you hoped the ad would accomplish</w:t>
      </w:r>
      <w:r w:rsidR="00633B22">
        <w:t>.</w:t>
      </w:r>
    </w:p>
    <w:p w14:paraId="229A8965" w14:textId="77777777" w:rsidR="00C44D49" w:rsidRPr="00C44D49" w:rsidRDefault="00C44D49" w:rsidP="00C44D49">
      <w:pPr>
        <w:rPr>
          <w:b/>
        </w:rPr>
      </w:pPr>
    </w:p>
    <w:p w14:paraId="1D95A031" w14:textId="77777777" w:rsidR="00C44D49" w:rsidRPr="00C44D49" w:rsidRDefault="000B0736" w:rsidP="00C44D49">
      <w:pPr>
        <w:rPr>
          <w:b/>
        </w:rPr>
      </w:pPr>
      <w:r w:rsidRPr="00C44D49">
        <w:rPr>
          <w:b/>
        </w:rPr>
        <w:t>October 5</w:t>
      </w:r>
      <w:r w:rsidR="006263F2">
        <w:rPr>
          <w:b/>
        </w:rPr>
        <w:t xml:space="preserve"> </w:t>
      </w:r>
      <w:r w:rsidR="00C44D49" w:rsidRPr="00C44D49">
        <w:rPr>
          <w:b/>
        </w:rPr>
        <w:t>How Did We Get Here</w:t>
      </w:r>
      <w:proofErr w:type="gramStart"/>
      <w:r w:rsidR="00C44D49" w:rsidRPr="00C44D49">
        <w:rPr>
          <w:b/>
        </w:rPr>
        <w:t>?:</w:t>
      </w:r>
      <w:proofErr w:type="gramEnd"/>
      <w:r w:rsidR="00C44D49" w:rsidRPr="00C44D49">
        <w:rPr>
          <w:b/>
        </w:rPr>
        <w:t xml:space="preserve"> The Constitutional Convention and the Electoral College</w:t>
      </w:r>
    </w:p>
    <w:p w14:paraId="102F29A2" w14:textId="77777777" w:rsidR="00C44D49" w:rsidRPr="00C44D49" w:rsidRDefault="00C44D49" w:rsidP="00C44D49">
      <w:pPr>
        <w:rPr>
          <w:b/>
        </w:rPr>
      </w:pPr>
    </w:p>
    <w:p w14:paraId="7C5CD74E" w14:textId="77777777" w:rsidR="00FB640B" w:rsidRDefault="00FB640B" w:rsidP="00FB640B">
      <w:pPr>
        <w:numPr>
          <w:ilvl w:val="0"/>
          <w:numId w:val="11"/>
        </w:numPr>
      </w:pPr>
      <w:r w:rsidRPr="00C44D49">
        <w:rPr>
          <w:i/>
        </w:rPr>
        <w:t xml:space="preserve">Readings: </w:t>
      </w:r>
    </w:p>
    <w:p w14:paraId="10BCD907" w14:textId="77777777" w:rsidR="00C44D49" w:rsidRDefault="00C44D49" w:rsidP="00FB640B">
      <w:pPr>
        <w:numPr>
          <w:ilvl w:val="1"/>
          <w:numId w:val="11"/>
        </w:numPr>
      </w:pPr>
      <w:r w:rsidRPr="00C44D49">
        <w:t xml:space="preserve">“Governor Morris in the Philadelphia Convention,” by William H. Riker, 1986 (from </w:t>
      </w:r>
      <w:r w:rsidRPr="00C44D49">
        <w:rPr>
          <w:i/>
          <w:iCs/>
        </w:rPr>
        <w:t>The Art of Political Manipulation</w:t>
      </w:r>
      <w:r w:rsidRPr="00C44D49">
        <w:t xml:space="preserve">, New Haven: Yale University Press, pages 34-51, </w:t>
      </w:r>
      <w:r w:rsidRPr="00C44D49">
        <w:rPr>
          <w:i/>
        </w:rPr>
        <w:t>optional</w:t>
      </w:r>
      <w:r w:rsidRPr="00C44D49">
        <w:t>).</w:t>
      </w:r>
    </w:p>
    <w:p w14:paraId="37DEA79A" w14:textId="77777777" w:rsidR="00C44D49" w:rsidRPr="00FB640B" w:rsidRDefault="00C44D49" w:rsidP="00FB640B">
      <w:pPr>
        <w:numPr>
          <w:ilvl w:val="1"/>
          <w:numId w:val="11"/>
        </w:numPr>
        <w:rPr>
          <w:b/>
        </w:rPr>
      </w:pPr>
      <w:r w:rsidRPr="00C44D49">
        <w:rPr>
          <w:i/>
        </w:rPr>
        <w:t>The Electoral College Primer 2000</w:t>
      </w:r>
      <w:r w:rsidRPr="00C44D49">
        <w:t>, by Lawrence D. Longley and Neal R. Pierce, New Haven:</w:t>
      </w:r>
      <w:r w:rsidR="006263F2">
        <w:t xml:space="preserve"> </w:t>
      </w:r>
      <w:r w:rsidRPr="00C44D49">
        <w:t>Yale University Press, 1999, pages 1-38.</w:t>
      </w:r>
    </w:p>
    <w:p w14:paraId="73D0926A" w14:textId="77777777" w:rsidR="00FB640B" w:rsidRDefault="00C44D49" w:rsidP="00FB640B">
      <w:pPr>
        <w:numPr>
          <w:ilvl w:val="1"/>
          <w:numId w:val="11"/>
        </w:numPr>
        <w:rPr>
          <w:b/>
        </w:rPr>
      </w:pPr>
      <w:r w:rsidRPr="00C44D49">
        <w:t xml:space="preserve"> “The 1968 Democratic National Convention,” by Jill A. Edy, 2006 (from </w:t>
      </w:r>
      <w:r w:rsidRPr="00C44D49">
        <w:rPr>
          <w:i/>
        </w:rPr>
        <w:t>Troubled Pasts</w:t>
      </w:r>
      <w:r w:rsidRPr="00C44D49">
        <w:t>, Philadelphia:</w:t>
      </w:r>
      <w:r w:rsidR="006263F2">
        <w:t xml:space="preserve"> </w:t>
      </w:r>
      <w:r w:rsidRPr="00C44D49">
        <w:t>Temple University Press, pages 43-58).</w:t>
      </w:r>
    </w:p>
    <w:p w14:paraId="238DD3B0" w14:textId="77777777" w:rsidR="00C44D49" w:rsidRPr="00B96441" w:rsidRDefault="00C44D49" w:rsidP="00FB640B">
      <w:pPr>
        <w:numPr>
          <w:ilvl w:val="1"/>
          <w:numId w:val="11"/>
        </w:numPr>
        <w:rPr>
          <w:b/>
        </w:rPr>
      </w:pPr>
      <w:r w:rsidRPr="00C44D49">
        <w:t>“</w:t>
      </w:r>
      <w:hyperlink r:id="rId26" w:history="1">
        <w:r w:rsidRPr="00C44D49">
          <w:rPr>
            <w:rStyle w:val="Hyperlink"/>
          </w:rPr>
          <w:t>The Electoral College Magnifies the Power of White Voters</w:t>
        </w:r>
      </w:hyperlink>
      <w:r w:rsidRPr="00C44D49">
        <w:t xml:space="preserve">,” </w:t>
      </w:r>
      <w:hyperlink r:id="rId27" w:history="1">
        <w:r w:rsidRPr="00C44D49">
          <w:t xml:space="preserve">Andrew Gelman and Pierre-Antoine </w:t>
        </w:r>
        <w:proofErr w:type="spellStart"/>
        <w:r w:rsidRPr="00C44D49">
          <w:t>Kremp</w:t>
        </w:r>
        <w:proofErr w:type="spellEnd"/>
      </w:hyperlink>
      <w:r w:rsidRPr="00C44D49">
        <w:t xml:space="preserve">, </w:t>
      </w:r>
      <w:proofErr w:type="spellStart"/>
      <w:r w:rsidRPr="00FB640B">
        <w:rPr>
          <w:i/>
        </w:rPr>
        <w:t>Vox</w:t>
      </w:r>
      <w:proofErr w:type="spellEnd"/>
      <w:r w:rsidRPr="00C44D49">
        <w:t>, December 17, 2016.</w:t>
      </w:r>
    </w:p>
    <w:p w14:paraId="12FEBF10" w14:textId="77777777" w:rsidR="00B96441" w:rsidRDefault="00B96441" w:rsidP="00B96441"/>
    <w:p w14:paraId="08230797" w14:textId="1A36A6AD" w:rsidR="00364EA1" w:rsidRPr="00364EA1" w:rsidRDefault="00364EA1" w:rsidP="00364EA1">
      <w:pPr>
        <w:numPr>
          <w:ilvl w:val="0"/>
          <w:numId w:val="11"/>
        </w:numPr>
        <w:rPr>
          <w:b/>
        </w:rPr>
      </w:pPr>
      <w:r w:rsidRPr="00364EA1">
        <w:rPr>
          <w:i/>
        </w:rPr>
        <w:t>Debate</w:t>
      </w:r>
      <w:r w:rsidRPr="00364EA1">
        <w:rPr>
          <w:b/>
        </w:rPr>
        <w:t>:</w:t>
      </w:r>
      <w:r>
        <w:t xml:space="preserve"> Should we replace the Electoral College with the national popular vote as a way to elect the president?</w:t>
      </w:r>
    </w:p>
    <w:p w14:paraId="2B98D153" w14:textId="77777777" w:rsidR="00C44D49" w:rsidRPr="00C44D49" w:rsidRDefault="00C44D49" w:rsidP="00C44D49">
      <w:pPr>
        <w:rPr>
          <w:b/>
        </w:rPr>
      </w:pPr>
    </w:p>
    <w:p w14:paraId="20A31C3F" w14:textId="77777777" w:rsidR="00C44D49" w:rsidRPr="00C44D49" w:rsidRDefault="000B0736" w:rsidP="00C44D49">
      <w:pPr>
        <w:rPr>
          <w:b/>
        </w:rPr>
      </w:pPr>
      <w:r w:rsidRPr="00C44D49">
        <w:rPr>
          <w:b/>
        </w:rPr>
        <w:t>October 7</w:t>
      </w:r>
      <w:r w:rsidR="00C44D49" w:rsidRPr="00C44D49">
        <w:rPr>
          <w:b/>
        </w:rPr>
        <w:t xml:space="preserve"> How Did We Get Here</w:t>
      </w:r>
      <w:proofErr w:type="gramStart"/>
      <w:r w:rsidR="00C44D49" w:rsidRPr="00C44D49">
        <w:rPr>
          <w:b/>
        </w:rPr>
        <w:t>?:</w:t>
      </w:r>
      <w:proofErr w:type="gramEnd"/>
      <w:r w:rsidR="00C44D49" w:rsidRPr="00C44D49">
        <w:rPr>
          <w:b/>
        </w:rPr>
        <w:t xml:space="preserve"> The History of Voting Rights</w:t>
      </w:r>
    </w:p>
    <w:p w14:paraId="2C7F4E1E" w14:textId="77777777" w:rsidR="00C44D49" w:rsidRPr="00C44D49" w:rsidRDefault="00C44D49" w:rsidP="00C44D49">
      <w:pPr>
        <w:rPr>
          <w:b/>
        </w:rPr>
      </w:pPr>
    </w:p>
    <w:p w14:paraId="2AE49557" w14:textId="77777777" w:rsidR="00B058B1" w:rsidRDefault="00BA7534" w:rsidP="00B058B1">
      <w:pPr>
        <w:pStyle w:val="ListParagraph"/>
        <w:numPr>
          <w:ilvl w:val="0"/>
          <w:numId w:val="11"/>
        </w:numPr>
      </w:pPr>
      <w:r w:rsidRPr="00BA7534">
        <w:rPr>
          <w:i/>
        </w:rPr>
        <w:t>Videos</w:t>
      </w:r>
      <w:r>
        <w:t>:</w:t>
      </w:r>
    </w:p>
    <w:p w14:paraId="1E41E62D" w14:textId="77777777" w:rsidR="00B058B1" w:rsidRDefault="00C44D49" w:rsidP="00C44D49">
      <w:pPr>
        <w:pStyle w:val="ListParagraph"/>
        <w:numPr>
          <w:ilvl w:val="1"/>
          <w:numId w:val="11"/>
        </w:numPr>
      </w:pPr>
      <w:r w:rsidRPr="00C44D49">
        <w:t>“</w:t>
      </w:r>
      <w:hyperlink r:id="rId28" w:history="1">
        <w:r w:rsidRPr="00C44D49">
          <w:rPr>
            <w:rStyle w:val="Hyperlink"/>
          </w:rPr>
          <w:t>A History of Voting Rights in the U.S.</w:t>
        </w:r>
      </w:hyperlink>
      <w:r w:rsidRPr="00C44D49">
        <w:t>” (3:19).</w:t>
      </w:r>
    </w:p>
    <w:p w14:paraId="61280F55" w14:textId="08F32D94" w:rsidR="00B058B1" w:rsidRDefault="00C44D49" w:rsidP="00C44D49">
      <w:pPr>
        <w:pStyle w:val="ListParagraph"/>
        <w:numPr>
          <w:ilvl w:val="1"/>
          <w:numId w:val="11"/>
        </w:numPr>
      </w:pPr>
      <w:r w:rsidRPr="00C44D49">
        <w:t>“</w:t>
      </w:r>
      <w:hyperlink r:id="rId29" w:history="1">
        <w:r w:rsidRPr="00C44D49">
          <w:rPr>
            <w:rStyle w:val="Hyperlink"/>
          </w:rPr>
          <w:t xml:space="preserve">The Voting Rights </w:t>
        </w:r>
        <w:r w:rsidR="002F7184">
          <w:rPr>
            <w:rStyle w:val="Hyperlink"/>
          </w:rPr>
          <w:t xml:space="preserve">Act </w:t>
        </w:r>
        <w:r w:rsidRPr="00C44D49">
          <w:rPr>
            <w:rStyle w:val="Hyperlink"/>
          </w:rPr>
          <w:t>of 1965</w:t>
        </w:r>
      </w:hyperlink>
      <w:r w:rsidRPr="00C44D49">
        <w:t>” (1:42).</w:t>
      </w:r>
    </w:p>
    <w:p w14:paraId="58E1188D" w14:textId="77777777" w:rsidR="00B058B1" w:rsidRDefault="00C44D49" w:rsidP="00C44D49">
      <w:pPr>
        <w:pStyle w:val="ListParagraph"/>
        <w:numPr>
          <w:ilvl w:val="1"/>
          <w:numId w:val="11"/>
        </w:numPr>
      </w:pPr>
      <w:r w:rsidRPr="00C44D49">
        <w:lastRenderedPageBreak/>
        <w:t>”</w:t>
      </w:r>
      <w:hyperlink r:id="rId30" w:history="1">
        <w:r w:rsidRPr="00C44D49">
          <w:rPr>
            <w:rStyle w:val="Hyperlink"/>
          </w:rPr>
          <w:t>Bridging History: Selma and the Voting Rights Act of 1965</w:t>
        </w:r>
      </w:hyperlink>
      <w:r w:rsidRPr="00C44D49">
        <w:t>” (14:04).</w:t>
      </w:r>
    </w:p>
    <w:p w14:paraId="4E77CFE9" w14:textId="5C18A6E2" w:rsidR="00C44D49" w:rsidRPr="00C44D49" w:rsidRDefault="00C44D49" w:rsidP="00C44D49">
      <w:pPr>
        <w:pStyle w:val="ListParagraph"/>
        <w:numPr>
          <w:ilvl w:val="1"/>
          <w:numId w:val="11"/>
        </w:numPr>
      </w:pPr>
      <w:r w:rsidRPr="00C44D49">
        <w:t>“</w:t>
      </w:r>
      <w:hyperlink r:id="rId31" w:history="1">
        <w:r w:rsidRPr="00C44D49">
          <w:rPr>
            <w:rStyle w:val="Hyperlink"/>
          </w:rPr>
          <w:t>Eyes on the Prize VI: Bridge to Freedom, 1965</w:t>
        </w:r>
      </w:hyperlink>
      <w:r w:rsidR="002F7184">
        <w:t>” (55:08),</w:t>
      </w:r>
      <w:r w:rsidR="00B058B1">
        <w:t xml:space="preserve"> </w:t>
      </w:r>
      <w:r w:rsidR="00B058B1">
        <w:rPr>
          <w:i/>
        </w:rPr>
        <w:t>optional.</w:t>
      </w:r>
    </w:p>
    <w:p w14:paraId="656FECB1" w14:textId="77777777" w:rsidR="00C44D49" w:rsidRPr="00C44D49" w:rsidRDefault="00C44D49" w:rsidP="00C44D49"/>
    <w:p w14:paraId="11D83458" w14:textId="77777777" w:rsidR="00527FDB" w:rsidRDefault="00B058B1" w:rsidP="00527FDB">
      <w:pPr>
        <w:pStyle w:val="ListParagraph"/>
        <w:numPr>
          <w:ilvl w:val="0"/>
          <w:numId w:val="11"/>
        </w:numPr>
      </w:pPr>
      <w:r w:rsidRPr="00B058B1">
        <w:rPr>
          <w:i/>
        </w:rPr>
        <w:t>Readings</w:t>
      </w:r>
      <w:r>
        <w:t>:</w:t>
      </w:r>
    </w:p>
    <w:p w14:paraId="2E5CD8FB" w14:textId="77777777" w:rsidR="00527FDB" w:rsidRPr="00C44D49" w:rsidRDefault="00527FDB" w:rsidP="00527FDB">
      <w:pPr>
        <w:pStyle w:val="ListParagraph"/>
        <w:numPr>
          <w:ilvl w:val="1"/>
          <w:numId w:val="11"/>
        </w:numPr>
      </w:pPr>
      <w:r w:rsidRPr="00527FDB">
        <w:rPr>
          <w:i/>
        </w:rPr>
        <w:t xml:space="preserve">The </w:t>
      </w:r>
      <w:proofErr w:type="spellStart"/>
      <w:r w:rsidRPr="00527FDB">
        <w:rPr>
          <w:i/>
          <w:strike/>
        </w:rPr>
        <w:t>R</w:t>
      </w:r>
      <w:r w:rsidRPr="00527FDB">
        <w:rPr>
          <w:i/>
        </w:rPr>
        <w:t>Fight</w:t>
      </w:r>
      <w:proofErr w:type="spellEnd"/>
      <w:r w:rsidRPr="00527FDB">
        <w:rPr>
          <w:i/>
        </w:rPr>
        <w:t xml:space="preserve"> to Vote,</w:t>
      </w:r>
      <w:r>
        <w:t xml:space="preserve"> by</w:t>
      </w:r>
      <w:r w:rsidRPr="00527FDB">
        <w:rPr>
          <w:i/>
        </w:rPr>
        <w:t xml:space="preserve"> </w:t>
      </w:r>
      <w:r w:rsidRPr="00C44D49">
        <w:t xml:space="preserve">Michael Waldman, (Simon and Schuster, 2016), </w:t>
      </w:r>
      <w:r>
        <w:t>pages 125-170</w:t>
      </w:r>
      <w:r w:rsidRPr="00C44D49">
        <w:t>.</w:t>
      </w:r>
    </w:p>
    <w:p w14:paraId="3AFCD3D3" w14:textId="759B2BF9" w:rsidR="00B058B1" w:rsidRPr="00C44D49" w:rsidRDefault="00B058B1" w:rsidP="00B058B1">
      <w:pPr>
        <w:pStyle w:val="ListParagraph"/>
        <w:numPr>
          <w:ilvl w:val="1"/>
          <w:numId w:val="11"/>
        </w:numPr>
      </w:pPr>
      <w:r w:rsidRPr="00C44D49">
        <w:t>“</w:t>
      </w:r>
      <w:hyperlink r:id="rId32" w:history="1">
        <w:r w:rsidRPr="00C44D49">
          <w:rPr>
            <w:rStyle w:val="Hyperlink"/>
          </w:rPr>
          <w:t>The Civil Rights Movement Fraud, Sham, and Hoax</w:t>
        </w:r>
      </w:hyperlink>
      <w:r>
        <w:rPr>
          <w:rStyle w:val="Hyperlink"/>
        </w:rPr>
        <w:t>,</w:t>
      </w:r>
      <w:r w:rsidRPr="00C44D49">
        <w:t>”</w:t>
      </w:r>
      <w:r>
        <w:t xml:space="preserve"> by George Wallace,</w:t>
      </w:r>
      <w:r w:rsidR="00AD6A9E">
        <w:t xml:space="preserve"> July 4, 1964.</w:t>
      </w:r>
    </w:p>
    <w:p w14:paraId="105719CD" w14:textId="7D0EA869" w:rsidR="00B058B1" w:rsidRDefault="00C44D49" w:rsidP="00C44D49">
      <w:pPr>
        <w:pStyle w:val="ListParagraph"/>
        <w:numPr>
          <w:ilvl w:val="1"/>
          <w:numId w:val="11"/>
        </w:numPr>
      </w:pPr>
      <w:r w:rsidRPr="00C44D49">
        <w:t>“</w:t>
      </w:r>
      <w:hyperlink r:id="rId33" w:history="1">
        <w:r w:rsidRPr="00C44D49">
          <w:rPr>
            <w:rStyle w:val="Hyperlink"/>
          </w:rPr>
          <w:t xml:space="preserve">Why Getting </w:t>
        </w:r>
        <w:proofErr w:type="gramStart"/>
        <w:r w:rsidRPr="00C44D49">
          <w:rPr>
            <w:rStyle w:val="Hyperlink"/>
          </w:rPr>
          <w:t>Into</w:t>
        </w:r>
        <w:proofErr w:type="gramEnd"/>
        <w:r w:rsidRPr="00C44D49">
          <w:rPr>
            <w:rStyle w:val="Hyperlink"/>
          </w:rPr>
          <w:t xml:space="preserve"> Trouble is Necessary to Make Change</w:t>
        </w:r>
      </w:hyperlink>
      <w:r w:rsidRPr="00C44D49">
        <w:t>,”</w:t>
      </w:r>
      <w:r w:rsidR="00B058B1">
        <w:t xml:space="preserve"> by John Lewis,</w:t>
      </w:r>
      <w:r w:rsidRPr="00C44D49">
        <w:t xml:space="preserve"> </w:t>
      </w:r>
      <w:r w:rsidRPr="00B058B1">
        <w:rPr>
          <w:i/>
        </w:rPr>
        <w:t>Time</w:t>
      </w:r>
      <w:r w:rsidR="00AD6A9E">
        <w:t xml:space="preserve">, </w:t>
      </w:r>
      <w:r w:rsidRPr="00C44D49">
        <w:t>January 4, 2018.</w:t>
      </w:r>
    </w:p>
    <w:p w14:paraId="78858045" w14:textId="59765333" w:rsidR="00B058B1" w:rsidRDefault="00C44D49" w:rsidP="00B058B1">
      <w:pPr>
        <w:pStyle w:val="ListParagraph"/>
        <w:numPr>
          <w:ilvl w:val="1"/>
          <w:numId w:val="11"/>
        </w:numPr>
      </w:pPr>
      <w:r w:rsidRPr="00C44D49">
        <w:t>“</w:t>
      </w:r>
      <w:hyperlink r:id="rId34" w:history="1">
        <w:r w:rsidRPr="00C44D49">
          <w:rPr>
            <w:rStyle w:val="Hyperlink"/>
          </w:rPr>
          <w:t>White America’s Age-Old, Misguided Obsession with Civility</w:t>
        </w:r>
      </w:hyperlink>
      <w:r w:rsidRPr="00C44D49">
        <w:t>,”</w:t>
      </w:r>
      <w:r w:rsidR="00B058B1">
        <w:t xml:space="preserve"> by </w:t>
      </w:r>
      <w:r w:rsidR="00B058B1" w:rsidRPr="00C44D49">
        <w:t xml:space="preserve">Thomas </w:t>
      </w:r>
      <w:proofErr w:type="spellStart"/>
      <w:r w:rsidR="00B058B1" w:rsidRPr="00C44D49">
        <w:t>Sugrue</w:t>
      </w:r>
      <w:proofErr w:type="spellEnd"/>
      <w:r w:rsidR="00B058B1">
        <w:t>,</w:t>
      </w:r>
      <w:r w:rsidRPr="00C44D49">
        <w:t xml:space="preserve"> </w:t>
      </w:r>
      <w:r w:rsidRPr="00B058B1">
        <w:rPr>
          <w:i/>
        </w:rPr>
        <w:t>New York Times</w:t>
      </w:r>
      <w:r w:rsidR="00AD6A9E">
        <w:t xml:space="preserve">, </w:t>
      </w:r>
      <w:r w:rsidRPr="00C44D49">
        <w:t>June 2019.</w:t>
      </w:r>
    </w:p>
    <w:p w14:paraId="684D28CC" w14:textId="77777777" w:rsidR="008B5C36" w:rsidRDefault="008B5C36" w:rsidP="008B5C36">
      <w:pPr>
        <w:pStyle w:val="ListParagraph"/>
        <w:numPr>
          <w:ilvl w:val="1"/>
          <w:numId w:val="11"/>
        </w:numPr>
      </w:pPr>
      <w:r>
        <w:t>“</w:t>
      </w:r>
      <w:hyperlink r:id="rId35" w:history="1">
        <w:r w:rsidRPr="00AD03A3">
          <w:rPr>
            <w:rStyle w:val="Hyperlink"/>
          </w:rPr>
          <w:t>Mitch McConnell Honored John Lewis with Words. Now He Must Do It with Action</w:t>
        </w:r>
      </w:hyperlink>
      <w:r>
        <w:t>,” by Derek Rosenfeld, August 7, 2020, Brennan Center.</w:t>
      </w:r>
    </w:p>
    <w:p w14:paraId="1A1C7A18" w14:textId="16DF0A7A" w:rsidR="00B01CB4" w:rsidRDefault="008B5C36" w:rsidP="00327CEE">
      <w:pPr>
        <w:pStyle w:val="ListParagraph"/>
        <w:numPr>
          <w:ilvl w:val="1"/>
          <w:numId w:val="11"/>
        </w:numPr>
        <w:autoSpaceDE w:val="0"/>
        <w:autoSpaceDN w:val="0"/>
        <w:adjustRightInd w:val="0"/>
      </w:pPr>
      <w:r w:rsidRPr="00C44D49">
        <w:t xml:space="preserve"> “</w:t>
      </w:r>
      <w:hyperlink r:id="rId36" w:history="1">
        <w:r w:rsidRPr="00C44D49">
          <w:rPr>
            <w:rStyle w:val="Hyperlink"/>
          </w:rPr>
          <w:t>The Right Way to Honor John Lewis: Restore and Extend the Voting Rights Act</w:t>
        </w:r>
      </w:hyperlink>
      <w:r w:rsidRPr="00C44D49">
        <w:t xml:space="preserve">,” </w:t>
      </w:r>
      <w:r>
        <w:t xml:space="preserve">by </w:t>
      </w:r>
      <w:r w:rsidRPr="00C44D49">
        <w:t xml:space="preserve">Jeanne </w:t>
      </w:r>
      <w:proofErr w:type="spellStart"/>
      <w:r w:rsidRPr="00C44D49">
        <w:t>Theoharis</w:t>
      </w:r>
      <w:proofErr w:type="spellEnd"/>
      <w:r w:rsidRPr="00C44D49">
        <w:t xml:space="preserve">, </w:t>
      </w:r>
      <w:proofErr w:type="gramStart"/>
      <w:r w:rsidRPr="00B01CB4">
        <w:rPr>
          <w:i/>
        </w:rPr>
        <w:t>The</w:t>
      </w:r>
      <w:proofErr w:type="gramEnd"/>
      <w:r w:rsidRPr="00B01CB4">
        <w:rPr>
          <w:i/>
        </w:rPr>
        <w:t xml:space="preserve"> Intercept</w:t>
      </w:r>
      <w:r w:rsidRPr="00C44D49">
        <w:t xml:space="preserve"> July 20, 2020.</w:t>
      </w:r>
    </w:p>
    <w:p w14:paraId="1FD20220" w14:textId="6B3869E7" w:rsidR="00B01CB4" w:rsidRDefault="00B01CB4" w:rsidP="00B01CB4">
      <w:pPr>
        <w:pStyle w:val="ListParagraph"/>
        <w:numPr>
          <w:ilvl w:val="1"/>
          <w:numId w:val="11"/>
        </w:numPr>
        <w:autoSpaceDE w:val="0"/>
        <w:autoSpaceDN w:val="0"/>
        <w:adjustRightInd w:val="0"/>
      </w:pPr>
      <w:r>
        <w:t>“</w:t>
      </w:r>
      <w:hyperlink r:id="rId37" w:history="1">
        <w:r w:rsidRPr="00B01CB4">
          <w:rPr>
            <w:rStyle w:val="Hyperlink"/>
          </w:rPr>
          <w:t>Who Gets to Vote in Florida</w:t>
        </w:r>
        <w:proofErr w:type="gramStart"/>
        <w:r w:rsidRPr="00B01CB4">
          <w:rPr>
            <w:rStyle w:val="Hyperlink"/>
          </w:rPr>
          <w:t>?</w:t>
        </w:r>
      </w:hyperlink>
      <w:r>
        <w:t>,</w:t>
      </w:r>
      <w:proofErr w:type="gramEnd"/>
      <w:r>
        <w:t>” b</w:t>
      </w:r>
      <w:r w:rsidRPr="00B01CB4">
        <w:t xml:space="preserve">y Dexter </w:t>
      </w:r>
      <w:proofErr w:type="spellStart"/>
      <w:r w:rsidRPr="00B01CB4">
        <w:t>Filkins</w:t>
      </w:r>
      <w:proofErr w:type="spellEnd"/>
      <w:r>
        <w:t xml:space="preserve">, </w:t>
      </w:r>
      <w:r>
        <w:rPr>
          <w:i/>
        </w:rPr>
        <w:t>The New Yorker</w:t>
      </w:r>
      <w:r>
        <w:t>, September 7, 2020.</w:t>
      </w:r>
    </w:p>
    <w:p w14:paraId="3C6A7C24" w14:textId="77777777" w:rsidR="00B01CB4" w:rsidRDefault="00B01CB4" w:rsidP="00B01CB4"/>
    <w:p w14:paraId="29F3F559" w14:textId="78424F3B" w:rsidR="00364EA1" w:rsidRPr="00364EA1" w:rsidRDefault="00364EA1" w:rsidP="00364EA1">
      <w:pPr>
        <w:numPr>
          <w:ilvl w:val="0"/>
          <w:numId w:val="11"/>
        </w:numPr>
        <w:rPr>
          <w:b/>
        </w:rPr>
      </w:pPr>
      <w:r w:rsidRPr="00364EA1">
        <w:rPr>
          <w:i/>
        </w:rPr>
        <w:t>Debate</w:t>
      </w:r>
      <w:r w:rsidRPr="00364EA1">
        <w:rPr>
          <w:b/>
        </w:rPr>
        <w:t>:</w:t>
      </w:r>
      <w:r>
        <w:t xml:space="preserve"> </w:t>
      </w:r>
      <w:r w:rsidR="008B5C36">
        <w:t>Should Congress pass the current For the People Act of 2019 (Voting Rights Act) (</w:t>
      </w:r>
      <w:hyperlink r:id="rId38" w:history="1">
        <w:r w:rsidR="008B5C36">
          <w:rPr>
            <w:rStyle w:val="Hyperlink"/>
          </w:rPr>
          <w:t>https://en.wikipedia.org/wiki/For_the_People_Act_of_2019</w:t>
        </w:r>
      </w:hyperlink>
      <w:r w:rsidR="008B5C36">
        <w:t>)?</w:t>
      </w:r>
    </w:p>
    <w:p w14:paraId="1A6C6026" w14:textId="77777777" w:rsidR="00364EA1" w:rsidRPr="00C44D49" w:rsidRDefault="00364EA1" w:rsidP="000B0736">
      <w:pPr>
        <w:rPr>
          <w:b/>
        </w:rPr>
      </w:pPr>
    </w:p>
    <w:p w14:paraId="1AAD79BA" w14:textId="77777777" w:rsidR="00C44D49" w:rsidRPr="00C44D49" w:rsidRDefault="000B0736" w:rsidP="00C44D49">
      <w:pPr>
        <w:rPr>
          <w:b/>
        </w:rPr>
      </w:pPr>
      <w:r w:rsidRPr="00C44D49">
        <w:rPr>
          <w:b/>
        </w:rPr>
        <w:t>October 12</w:t>
      </w:r>
      <w:r w:rsidR="00F161B0" w:rsidRPr="00C44D49">
        <w:rPr>
          <w:b/>
        </w:rPr>
        <w:t xml:space="preserve"> </w:t>
      </w:r>
      <w:r w:rsidR="00C44D49" w:rsidRPr="00C44D49">
        <w:rPr>
          <w:b/>
        </w:rPr>
        <w:t>How Did We Get Here</w:t>
      </w:r>
      <w:proofErr w:type="gramStart"/>
      <w:r w:rsidR="00C44D49" w:rsidRPr="00C44D49">
        <w:rPr>
          <w:b/>
        </w:rPr>
        <w:t>?:</w:t>
      </w:r>
      <w:proofErr w:type="gramEnd"/>
      <w:r w:rsidR="00C44D49" w:rsidRPr="00C44D49">
        <w:rPr>
          <w:b/>
        </w:rPr>
        <w:t xml:space="preserve"> Contemporary Voting Rights</w:t>
      </w:r>
    </w:p>
    <w:p w14:paraId="0C23A665" w14:textId="77777777" w:rsidR="00C44D49" w:rsidRDefault="00C44D49" w:rsidP="00C44D49">
      <w:pPr>
        <w:rPr>
          <w:b/>
        </w:rPr>
      </w:pPr>
    </w:p>
    <w:p w14:paraId="4EB331A7" w14:textId="77777777" w:rsidR="002E2EBB" w:rsidRDefault="002E2EBB" w:rsidP="003B4062">
      <w:pPr>
        <w:pStyle w:val="ListParagraph"/>
        <w:numPr>
          <w:ilvl w:val="0"/>
          <w:numId w:val="8"/>
        </w:numPr>
        <w:tabs>
          <w:tab w:val="clear" w:pos="1080"/>
          <w:tab w:val="num" w:pos="720"/>
        </w:tabs>
        <w:ind w:left="720"/>
      </w:pPr>
      <w:r w:rsidRPr="00B058B1">
        <w:rPr>
          <w:i/>
        </w:rPr>
        <w:t>Readings</w:t>
      </w:r>
      <w:r>
        <w:t>:</w:t>
      </w:r>
    </w:p>
    <w:p w14:paraId="4B84C004" w14:textId="77777777" w:rsidR="002E2EBB" w:rsidRDefault="002E2EBB" w:rsidP="002E2EBB">
      <w:pPr>
        <w:pStyle w:val="ListParagraph"/>
        <w:numPr>
          <w:ilvl w:val="1"/>
          <w:numId w:val="8"/>
        </w:numPr>
        <w:tabs>
          <w:tab w:val="clear" w:pos="1800"/>
        </w:tabs>
        <w:ind w:left="1440"/>
      </w:pPr>
      <w:r w:rsidRPr="002E2EBB">
        <w:rPr>
          <w:i/>
        </w:rPr>
        <w:t xml:space="preserve">The </w:t>
      </w:r>
      <w:proofErr w:type="spellStart"/>
      <w:r w:rsidRPr="002E2EBB">
        <w:rPr>
          <w:i/>
          <w:strike/>
        </w:rPr>
        <w:t>R</w:t>
      </w:r>
      <w:r w:rsidRPr="002E2EBB">
        <w:rPr>
          <w:i/>
        </w:rPr>
        <w:t>Fight</w:t>
      </w:r>
      <w:proofErr w:type="spellEnd"/>
      <w:r w:rsidRPr="002E2EBB">
        <w:rPr>
          <w:i/>
        </w:rPr>
        <w:t xml:space="preserve"> to Vote,</w:t>
      </w:r>
      <w:r>
        <w:t xml:space="preserve"> by</w:t>
      </w:r>
      <w:r w:rsidRPr="002E2EBB">
        <w:rPr>
          <w:i/>
        </w:rPr>
        <w:t xml:space="preserve"> </w:t>
      </w:r>
      <w:r w:rsidRPr="00C44D49">
        <w:t xml:space="preserve">Michael Waldman, (Simon and Schuster, 2016), </w:t>
      </w:r>
      <w:r>
        <w:t>pages 199-240.</w:t>
      </w:r>
    </w:p>
    <w:p w14:paraId="3EC725F5" w14:textId="4EE74A26" w:rsidR="00527FDB" w:rsidRPr="002E2EBB" w:rsidRDefault="00527FDB" w:rsidP="002E2EBB">
      <w:pPr>
        <w:pStyle w:val="ListParagraph"/>
        <w:numPr>
          <w:ilvl w:val="1"/>
          <w:numId w:val="8"/>
        </w:numPr>
        <w:tabs>
          <w:tab w:val="clear" w:pos="1800"/>
        </w:tabs>
        <w:ind w:left="1440"/>
      </w:pPr>
      <w:r w:rsidRPr="00C44D49">
        <w:t>“</w:t>
      </w:r>
      <w:hyperlink r:id="rId39" w:anchor="metadata_info_tab_contents" w:history="1">
        <w:r w:rsidRPr="00AD6A9E">
          <w:rPr>
            <w:rStyle w:val="Hyperlink"/>
          </w:rPr>
          <w:t xml:space="preserve">Punishment and Democracy: The Voting Rights of </w:t>
        </w:r>
        <w:proofErr w:type="spellStart"/>
        <w:r w:rsidRPr="00AD6A9E">
          <w:rPr>
            <w:rStyle w:val="Hyperlink"/>
          </w:rPr>
          <w:t>Nonincarcerated</w:t>
        </w:r>
        <w:proofErr w:type="spellEnd"/>
        <w:r w:rsidRPr="00AD6A9E">
          <w:rPr>
            <w:rStyle w:val="Hyperlink"/>
          </w:rPr>
          <w:t xml:space="preserve"> Criminal Offenders in the United States</w:t>
        </w:r>
      </w:hyperlink>
      <w:r w:rsidRPr="00C44D49">
        <w:t xml:space="preserve">,” by Jeff </w:t>
      </w:r>
      <w:proofErr w:type="spellStart"/>
      <w:r w:rsidRPr="00C44D49">
        <w:t>Manza</w:t>
      </w:r>
      <w:proofErr w:type="spellEnd"/>
      <w:r w:rsidRPr="00C44D49">
        <w:t xml:space="preserve"> and Christopher </w:t>
      </w:r>
      <w:proofErr w:type="spellStart"/>
      <w:r w:rsidRPr="00C44D49">
        <w:t>Uggen</w:t>
      </w:r>
      <w:proofErr w:type="spellEnd"/>
      <w:r w:rsidRPr="00C44D49">
        <w:t xml:space="preserve">. </w:t>
      </w:r>
      <w:r w:rsidRPr="002E2EBB">
        <w:rPr>
          <w:i/>
          <w:iCs/>
        </w:rPr>
        <w:t xml:space="preserve">Perspectives on Politics </w:t>
      </w:r>
      <w:r w:rsidRPr="00C44D49">
        <w:t>2: 491-505, 2003.</w:t>
      </w:r>
    </w:p>
    <w:p w14:paraId="2FE5100C" w14:textId="43946F4B" w:rsidR="002E2EBB" w:rsidRPr="002E2EBB" w:rsidRDefault="008B5C36" w:rsidP="00892C65">
      <w:pPr>
        <w:pStyle w:val="ListParagraph"/>
        <w:numPr>
          <w:ilvl w:val="1"/>
          <w:numId w:val="11"/>
        </w:numPr>
        <w:outlineLvl w:val="2"/>
        <w:rPr>
          <w:bCs/>
          <w:color w:val="000000"/>
        </w:rPr>
      </w:pPr>
      <w:r w:rsidRPr="00C44D49">
        <w:t xml:space="preserve"> </w:t>
      </w:r>
      <w:r w:rsidR="00C44D49" w:rsidRPr="00C44D49">
        <w:t>“</w:t>
      </w:r>
      <w:hyperlink r:id="rId40" w:history="1">
        <w:r w:rsidR="00C44D49" w:rsidRPr="00C44D49">
          <w:rPr>
            <w:rStyle w:val="Hyperlink"/>
          </w:rPr>
          <w:t xml:space="preserve">The November Election is </w:t>
        </w:r>
        <w:proofErr w:type="gramStart"/>
        <w:r w:rsidR="00C44D49" w:rsidRPr="00C44D49">
          <w:rPr>
            <w:rStyle w:val="Hyperlink"/>
          </w:rPr>
          <w:t>Going</w:t>
        </w:r>
        <w:proofErr w:type="gramEnd"/>
        <w:r w:rsidR="00C44D49" w:rsidRPr="00C44D49">
          <w:rPr>
            <w:rStyle w:val="Hyperlink"/>
          </w:rPr>
          <w:t xml:space="preserve"> to Be a Mess. Disaster is avoidable—if lawmakers act now</w:t>
        </w:r>
      </w:hyperlink>
      <w:r w:rsidR="002E2EBB">
        <w:t>,</w:t>
      </w:r>
      <w:r w:rsidR="00C44D49" w:rsidRPr="00C44D49">
        <w:t>”</w:t>
      </w:r>
      <w:r w:rsidR="002E2EBB">
        <w:t xml:space="preserve"> by </w:t>
      </w:r>
      <w:r w:rsidR="002E2EBB" w:rsidRPr="00C44D49">
        <w:t>Norman Orenstein</w:t>
      </w:r>
      <w:r w:rsidR="002E2EBB">
        <w:t>,</w:t>
      </w:r>
      <w:r w:rsidR="00C44D49" w:rsidRPr="00C44D49">
        <w:t xml:space="preserve"> </w:t>
      </w:r>
      <w:r w:rsidR="00C44D49" w:rsidRPr="002E2EBB">
        <w:rPr>
          <w:i/>
        </w:rPr>
        <w:t>The Atlantic</w:t>
      </w:r>
      <w:r w:rsidR="00C44D49" w:rsidRPr="00C44D49">
        <w:t xml:space="preserve"> (July 21, 2020).</w:t>
      </w:r>
    </w:p>
    <w:p w14:paraId="01A57C1F" w14:textId="715BC2A5" w:rsidR="002E2EBB" w:rsidRPr="002E2EBB" w:rsidRDefault="003B4062" w:rsidP="002E2EBB">
      <w:pPr>
        <w:pStyle w:val="ListParagraph"/>
        <w:numPr>
          <w:ilvl w:val="1"/>
          <w:numId w:val="11"/>
        </w:numPr>
        <w:outlineLvl w:val="2"/>
      </w:pPr>
      <w:r>
        <w:rPr>
          <w:bCs/>
          <w:color w:val="000000"/>
          <w:spacing w:val="-6"/>
        </w:rPr>
        <w:t>“</w:t>
      </w:r>
      <w:hyperlink r:id="rId41" w:history="1">
        <w:r w:rsidR="00C44D49" w:rsidRPr="002E2EBB">
          <w:rPr>
            <w:bCs/>
            <w:color w:val="005DAA"/>
            <w:u w:val="single"/>
          </w:rPr>
          <w:t xml:space="preserve">Preparing Your State for an Election </w:t>
        </w:r>
        <w:proofErr w:type="gramStart"/>
        <w:r w:rsidR="00C44D49" w:rsidRPr="002E2EBB">
          <w:rPr>
            <w:bCs/>
            <w:color w:val="005DAA"/>
            <w:u w:val="single"/>
          </w:rPr>
          <w:t>Under</w:t>
        </w:r>
        <w:proofErr w:type="gramEnd"/>
        <w:r w:rsidR="00C44D49" w:rsidRPr="002E2EBB">
          <w:rPr>
            <w:bCs/>
            <w:color w:val="005DAA"/>
            <w:u w:val="single"/>
          </w:rPr>
          <w:t xml:space="preserve"> Pandemic Conditions</w:t>
        </w:r>
      </w:hyperlink>
      <w:r w:rsidR="00C44D49" w:rsidRPr="002E2EBB">
        <w:rPr>
          <w:bCs/>
          <w:color w:val="005DAA"/>
          <w:u w:val="single"/>
        </w:rPr>
        <w:t xml:space="preserve">,” </w:t>
      </w:r>
      <w:r>
        <w:rPr>
          <w:bCs/>
          <w:color w:val="005DAA"/>
          <w:u w:val="single"/>
        </w:rPr>
        <w:t>July 21, 2020</w:t>
      </w:r>
      <w:r w:rsidR="00C44D49" w:rsidRPr="002E2EBB">
        <w:rPr>
          <w:bCs/>
          <w:color w:val="005DAA"/>
          <w:u w:val="single"/>
        </w:rPr>
        <w:t>.</w:t>
      </w:r>
      <w:r w:rsidR="002E2EBB" w:rsidRPr="002E2EBB">
        <w:rPr>
          <w:bCs/>
          <w:color w:val="005DAA"/>
          <w:u w:val="single"/>
        </w:rPr>
        <w:t xml:space="preserve"> </w:t>
      </w:r>
      <w:r w:rsidR="00C44D49" w:rsidRPr="002E2EBB">
        <w:rPr>
          <w:color w:val="000000"/>
        </w:rPr>
        <w:t>[50-state breakdown of the policies states have and what they still need to best protect the November 2020 election from Covid-19, such as online voter registration, in-person voting, mail-ballot voting, and the counting of mail ballots.</w:t>
      </w:r>
      <w:r w:rsidR="002E2EBB">
        <w:rPr>
          <w:color w:val="000000"/>
        </w:rPr>
        <w:t>]</w:t>
      </w:r>
    </w:p>
    <w:p w14:paraId="449769FC" w14:textId="72EF0B26" w:rsidR="002E2EBB" w:rsidRDefault="00C44D49" w:rsidP="002E2EBB">
      <w:pPr>
        <w:pStyle w:val="ListParagraph"/>
        <w:numPr>
          <w:ilvl w:val="1"/>
          <w:numId w:val="11"/>
        </w:numPr>
        <w:outlineLvl w:val="2"/>
      </w:pPr>
      <w:r w:rsidRPr="00C44D49">
        <w:t xml:space="preserve"> “</w:t>
      </w:r>
      <w:hyperlink r:id="rId42" w:history="1">
        <w:r w:rsidR="003B4062">
          <w:rPr>
            <w:rStyle w:val="Hyperlink"/>
          </w:rPr>
          <w:t>What Voting by M</w:t>
        </w:r>
        <w:r w:rsidRPr="00C44D49">
          <w:rPr>
            <w:rStyle w:val="Hyperlink"/>
          </w:rPr>
          <w:t xml:space="preserve">ail </w:t>
        </w:r>
        <w:r w:rsidR="003B4062">
          <w:rPr>
            <w:rStyle w:val="Hyperlink"/>
          </w:rPr>
          <w:t>L</w:t>
        </w:r>
        <w:r w:rsidRPr="00C44D49">
          <w:rPr>
            <w:rStyle w:val="Hyperlink"/>
          </w:rPr>
          <w:t xml:space="preserve">ooks </w:t>
        </w:r>
        <w:r w:rsidR="003B4062">
          <w:rPr>
            <w:rStyle w:val="Hyperlink"/>
          </w:rPr>
          <w:t>L</w:t>
        </w:r>
        <w:r w:rsidRPr="00C44D49">
          <w:rPr>
            <w:rStyle w:val="Hyperlink"/>
          </w:rPr>
          <w:t xml:space="preserve">ike </w:t>
        </w:r>
        <w:r w:rsidR="003B4062">
          <w:rPr>
            <w:rStyle w:val="Hyperlink"/>
          </w:rPr>
          <w:t>W</w:t>
        </w:r>
        <w:r w:rsidRPr="00C44D49">
          <w:rPr>
            <w:rStyle w:val="Hyperlink"/>
          </w:rPr>
          <w:t xml:space="preserve">hen </w:t>
        </w:r>
        <w:r w:rsidR="003B4062">
          <w:rPr>
            <w:rStyle w:val="Hyperlink"/>
          </w:rPr>
          <w:t>I</w:t>
        </w:r>
        <w:r w:rsidRPr="00C44D49">
          <w:rPr>
            <w:rStyle w:val="Hyperlink"/>
          </w:rPr>
          <w:t xml:space="preserve">t </w:t>
        </w:r>
        <w:r w:rsidR="003B4062">
          <w:rPr>
            <w:rStyle w:val="Hyperlink"/>
          </w:rPr>
          <w:t>W</w:t>
        </w:r>
        <w:r w:rsidRPr="00C44D49">
          <w:rPr>
            <w:rStyle w:val="Hyperlink"/>
          </w:rPr>
          <w:t>orks</w:t>
        </w:r>
      </w:hyperlink>
      <w:r w:rsidRPr="00C44D49">
        <w:t>,”</w:t>
      </w:r>
      <w:r w:rsidR="002E2EBB">
        <w:t xml:space="preserve"> by </w:t>
      </w:r>
      <w:r w:rsidR="002E2EBB" w:rsidRPr="00C44D49">
        <w:t xml:space="preserve">Amber Phillips, </w:t>
      </w:r>
      <w:r w:rsidRPr="002E2EBB">
        <w:rPr>
          <w:i/>
        </w:rPr>
        <w:t>Washington Post</w:t>
      </w:r>
      <w:r w:rsidR="00AD6A9E">
        <w:t>, J</w:t>
      </w:r>
      <w:r w:rsidR="002E2EBB">
        <w:t>une 12, 2020</w:t>
      </w:r>
      <w:r w:rsidR="00AD6A9E">
        <w:t>.</w:t>
      </w:r>
    </w:p>
    <w:p w14:paraId="7FC9AF47" w14:textId="08D75C25" w:rsidR="002E2EBB" w:rsidRPr="00633B22" w:rsidRDefault="002E2EBB" w:rsidP="00633B22">
      <w:pPr>
        <w:pStyle w:val="ListParagraph"/>
        <w:numPr>
          <w:ilvl w:val="1"/>
          <w:numId w:val="11"/>
        </w:numPr>
        <w:outlineLvl w:val="2"/>
      </w:pPr>
      <w:r w:rsidRPr="002E2EBB">
        <w:rPr>
          <w:bCs/>
          <w:color w:val="2A2A2A"/>
          <w:kern w:val="36"/>
        </w:rPr>
        <w:t>“</w:t>
      </w:r>
      <w:hyperlink r:id="rId43" w:history="1">
        <w:r w:rsidRPr="002E2EBB">
          <w:rPr>
            <w:rStyle w:val="Hyperlink"/>
            <w:bCs/>
            <w:kern w:val="36"/>
          </w:rPr>
          <w:t>As Trump demurs, an unimaginable question forms: Could the president reach for the military in a disputed election?</w:t>
        </w:r>
      </w:hyperlink>
      <w:r w:rsidRPr="002E2EBB">
        <w:rPr>
          <w:rStyle w:val="Hyperlink"/>
          <w:bCs/>
          <w:kern w:val="36"/>
        </w:rPr>
        <w:t>,</w:t>
      </w:r>
      <w:r w:rsidRPr="002E2EBB">
        <w:rPr>
          <w:bCs/>
          <w:color w:val="2A2A2A"/>
          <w:kern w:val="36"/>
        </w:rPr>
        <w:t xml:space="preserve">” by </w:t>
      </w:r>
      <w:r w:rsidRPr="00C44D49">
        <w:t xml:space="preserve">Missy Ryan and Paul </w:t>
      </w:r>
      <w:proofErr w:type="spellStart"/>
      <w:r w:rsidRPr="00C44D49">
        <w:t>Sonne</w:t>
      </w:r>
      <w:proofErr w:type="spellEnd"/>
      <w:r>
        <w:t>,</w:t>
      </w:r>
      <w:r w:rsidRPr="002E2EBB">
        <w:rPr>
          <w:bCs/>
          <w:color w:val="2A2A2A"/>
          <w:kern w:val="36"/>
        </w:rPr>
        <w:t xml:space="preserve"> </w:t>
      </w:r>
      <w:r w:rsidRPr="002E2EBB">
        <w:rPr>
          <w:bCs/>
          <w:i/>
          <w:color w:val="2A2A2A"/>
          <w:kern w:val="36"/>
        </w:rPr>
        <w:t>Washington Post</w:t>
      </w:r>
      <w:r w:rsidR="00AD6A9E">
        <w:rPr>
          <w:bCs/>
          <w:color w:val="2A2A2A"/>
          <w:kern w:val="36"/>
        </w:rPr>
        <w:t xml:space="preserve">, </w:t>
      </w:r>
      <w:r w:rsidRPr="002E2EBB">
        <w:rPr>
          <w:bCs/>
          <w:color w:val="2A2A2A"/>
          <w:kern w:val="36"/>
        </w:rPr>
        <w:t>July 28, 2020.</w:t>
      </w:r>
    </w:p>
    <w:p w14:paraId="4D548389" w14:textId="77777777" w:rsidR="00633B22" w:rsidRPr="002E2EBB" w:rsidRDefault="00633B22" w:rsidP="00633B22">
      <w:pPr>
        <w:pStyle w:val="ListParagraph"/>
        <w:ind w:left="1440"/>
        <w:outlineLvl w:val="2"/>
      </w:pPr>
    </w:p>
    <w:p w14:paraId="5E813FDD" w14:textId="0E1AAE57" w:rsidR="00364EA1" w:rsidRPr="002F7184" w:rsidRDefault="00364EA1" w:rsidP="00364EA1">
      <w:pPr>
        <w:numPr>
          <w:ilvl w:val="0"/>
          <w:numId w:val="11"/>
        </w:numPr>
        <w:rPr>
          <w:b/>
        </w:rPr>
      </w:pPr>
      <w:r w:rsidRPr="002F7184">
        <w:rPr>
          <w:i/>
        </w:rPr>
        <w:t>Debate</w:t>
      </w:r>
      <w:r w:rsidRPr="002F7184">
        <w:rPr>
          <w:b/>
        </w:rPr>
        <w:t>:</w:t>
      </w:r>
      <w:r w:rsidRPr="002F7184">
        <w:t xml:space="preserve"> Should states </w:t>
      </w:r>
      <w:r w:rsidRPr="002F7184">
        <w:rPr>
          <w:i/>
        </w:rPr>
        <w:t>require</w:t>
      </w:r>
      <w:r w:rsidRPr="002F7184">
        <w:t xml:space="preserve"> voters show </w:t>
      </w:r>
      <w:r w:rsidRPr="002F7184">
        <w:rPr>
          <w:shd w:val="clear" w:color="auto" w:fill="FFFFFF"/>
        </w:rPr>
        <w:t>some form of identification at the polls</w:t>
      </w:r>
      <w:r w:rsidRPr="002F7184">
        <w:t>?</w:t>
      </w:r>
    </w:p>
    <w:p w14:paraId="403295B3" w14:textId="77777777" w:rsidR="008B1633" w:rsidRPr="00C44D49" w:rsidRDefault="008B1633" w:rsidP="00F161B0">
      <w:pPr>
        <w:rPr>
          <w:b/>
        </w:rPr>
      </w:pPr>
    </w:p>
    <w:p w14:paraId="6FA5C52C" w14:textId="77777777" w:rsidR="00B96441" w:rsidRDefault="000B0736" w:rsidP="00B96441">
      <w:pPr>
        <w:rPr>
          <w:b/>
        </w:rPr>
      </w:pPr>
      <w:r w:rsidRPr="00C44D49">
        <w:rPr>
          <w:b/>
        </w:rPr>
        <w:t>October 14</w:t>
      </w:r>
      <w:r w:rsidR="00F161B0" w:rsidRPr="00C44D49">
        <w:rPr>
          <w:b/>
        </w:rPr>
        <w:t xml:space="preserve"> </w:t>
      </w:r>
      <w:r w:rsidR="00B96441" w:rsidRPr="00C44D49">
        <w:rPr>
          <w:b/>
        </w:rPr>
        <w:t>How Did We Get Here</w:t>
      </w:r>
      <w:proofErr w:type="gramStart"/>
      <w:r w:rsidR="00B96441" w:rsidRPr="00C44D49">
        <w:rPr>
          <w:b/>
        </w:rPr>
        <w:t>?:</w:t>
      </w:r>
      <w:proofErr w:type="gramEnd"/>
      <w:r w:rsidR="00B96441" w:rsidRPr="00C44D49">
        <w:rPr>
          <w:b/>
        </w:rPr>
        <w:t xml:space="preserve"> Political Parties and Polarization</w:t>
      </w:r>
    </w:p>
    <w:p w14:paraId="458A1E52" w14:textId="77777777" w:rsidR="00B96441" w:rsidRDefault="00B96441" w:rsidP="00B96441">
      <w:pPr>
        <w:rPr>
          <w:b/>
        </w:rPr>
      </w:pPr>
    </w:p>
    <w:p w14:paraId="5EBA1B03" w14:textId="77777777" w:rsidR="00A65414" w:rsidRDefault="00A65414" w:rsidP="003B4062">
      <w:pPr>
        <w:pStyle w:val="ListParagraph"/>
        <w:numPr>
          <w:ilvl w:val="0"/>
          <w:numId w:val="16"/>
        </w:numPr>
      </w:pPr>
      <w:r w:rsidRPr="003B4062">
        <w:rPr>
          <w:i/>
        </w:rPr>
        <w:lastRenderedPageBreak/>
        <w:t>Readings</w:t>
      </w:r>
      <w:r>
        <w:t>:</w:t>
      </w:r>
    </w:p>
    <w:p w14:paraId="24AB1929" w14:textId="552B8384" w:rsidR="00D56D17" w:rsidRDefault="003B4062" w:rsidP="003B4062">
      <w:pPr>
        <w:pStyle w:val="ListParagraph"/>
        <w:numPr>
          <w:ilvl w:val="1"/>
          <w:numId w:val="8"/>
        </w:numPr>
        <w:tabs>
          <w:tab w:val="clear" w:pos="1800"/>
        </w:tabs>
        <w:ind w:left="1350"/>
      </w:pPr>
      <w:r>
        <w:t>“</w:t>
      </w:r>
      <w:r w:rsidR="00D56D17" w:rsidRPr="00A65414">
        <w:t xml:space="preserve">Political Polarization </w:t>
      </w:r>
      <w:proofErr w:type="gramStart"/>
      <w:r w:rsidR="00D56D17" w:rsidRPr="00A65414">
        <w:t>In</w:t>
      </w:r>
      <w:proofErr w:type="gramEnd"/>
      <w:r w:rsidR="00D56D17" w:rsidRPr="00A65414">
        <w:t xml:space="preserve"> America</w:t>
      </w:r>
      <w:r w:rsidR="00D56D17">
        <w:t>,</w:t>
      </w:r>
      <w:r>
        <w:t>”</w:t>
      </w:r>
      <w:r w:rsidR="00D56D17">
        <w:t xml:space="preserve"> by Eli J. Finkel et al., Manuscript, Northwestern University. </w:t>
      </w:r>
    </w:p>
    <w:p w14:paraId="52F0EFEB" w14:textId="77777777" w:rsidR="00E67FDC" w:rsidRDefault="006D1E24" w:rsidP="003B4062">
      <w:pPr>
        <w:pStyle w:val="ListParagraph"/>
        <w:numPr>
          <w:ilvl w:val="1"/>
          <w:numId w:val="8"/>
        </w:numPr>
        <w:tabs>
          <w:tab w:val="clear" w:pos="1800"/>
        </w:tabs>
        <w:ind w:left="1350"/>
      </w:pPr>
      <w:r>
        <w:t>“</w:t>
      </w:r>
      <w:hyperlink r:id="rId44" w:history="1">
        <w:r w:rsidRPr="00D56D17">
          <w:rPr>
            <w:rStyle w:val="Hyperlink"/>
          </w:rPr>
          <w:t>Greater Internet Use is Not Associated with Faster Growth in Political Polarization among US Demographic Groups</w:t>
        </w:r>
      </w:hyperlink>
      <w:r w:rsidRPr="006D1E24">
        <w:t>,”</w:t>
      </w:r>
      <w:r>
        <w:t xml:space="preserve"> </w:t>
      </w:r>
      <w:r w:rsidRPr="006D1E24">
        <w:t>by Levi Boxell, Matthew Gentz</w:t>
      </w:r>
      <w:r>
        <w:t xml:space="preserve">kow, and Jesse M. Shapiro, </w:t>
      </w:r>
      <w:r w:rsidRPr="00D56D17">
        <w:rPr>
          <w:i/>
        </w:rPr>
        <w:t xml:space="preserve">Proceedings of the National Academy of Sciences </w:t>
      </w:r>
      <w:r w:rsidRPr="006D1E24">
        <w:t>114:10612–10617</w:t>
      </w:r>
      <w:r>
        <w:t xml:space="preserve">, 2017. </w:t>
      </w:r>
    </w:p>
    <w:p w14:paraId="0030E2CA" w14:textId="77777777" w:rsidR="00E67FDC" w:rsidRPr="00365BCD" w:rsidRDefault="00E67FDC" w:rsidP="003B4062">
      <w:pPr>
        <w:pStyle w:val="ListParagraph"/>
        <w:numPr>
          <w:ilvl w:val="1"/>
          <w:numId w:val="8"/>
        </w:numPr>
        <w:tabs>
          <w:tab w:val="clear" w:pos="1800"/>
        </w:tabs>
        <w:ind w:left="1350"/>
      </w:pPr>
      <w:r w:rsidRPr="00365BCD">
        <w:t>“</w:t>
      </w:r>
      <w:hyperlink r:id="rId45" w:history="1">
        <w:r w:rsidRPr="00E67FDC">
          <w:rPr>
            <w:rStyle w:val="Hyperlink"/>
          </w:rPr>
          <w:t>Partisan Antipathy: More Intense, More Personal</w:t>
        </w:r>
      </w:hyperlink>
      <w:r>
        <w:t>,” Pew Research, October 10, 2019.</w:t>
      </w:r>
      <w:r w:rsidRPr="00365BCD">
        <w:t xml:space="preserve"> </w:t>
      </w:r>
    </w:p>
    <w:p w14:paraId="6E791FBE" w14:textId="77777777" w:rsidR="00D56D17" w:rsidRPr="00D56D17" w:rsidRDefault="00D56D17" w:rsidP="003B4062">
      <w:pPr>
        <w:pStyle w:val="ListParagraph"/>
        <w:numPr>
          <w:ilvl w:val="1"/>
          <w:numId w:val="8"/>
        </w:numPr>
        <w:tabs>
          <w:tab w:val="clear" w:pos="1800"/>
        </w:tabs>
        <w:ind w:left="1350"/>
      </w:pPr>
      <w:r w:rsidRPr="00D56D17">
        <w:t>“</w:t>
      </w:r>
      <w:hyperlink r:id="rId46" w:history="1">
        <w:r w:rsidRPr="00D56D17">
          <w:rPr>
            <w:rStyle w:val="Hyperlink"/>
          </w:rPr>
          <w:t>Trump’s Approval Ratings so Far Are Unusually Stable – and Deeply Partisan</w:t>
        </w:r>
      </w:hyperlink>
      <w:r w:rsidRPr="00D56D17">
        <w:t xml:space="preserve">,” by </w:t>
      </w:r>
      <w:hyperlink r:id="rId47" w:history="1">
        <w:r w:rsidRPr="00D56D17">
          <w:t>Amina Dunn</w:t>
        </w:r>
      </w:hyperlink>
      <w:r w:rsidRPr="00D56D17">
        <w:t>, Pew Research, August 24, 2020.</w:t>
      </w:r>
    </w:p>
    <w:p w14:paraId="37C3BD5A" w14:textId="77777777" w:rsidR="00C44D49" w:rsidRDefault="00C44D49" w:rsidP="00C44D49">
      <w:pPr>
        <w:rPr>
          <w:b/>
        </w:rPr>
      </w:pPr>
    </w:p>
    <w:p w14:paraId="2A0843F2" w14:textId="77777777" w:rsidR="001B0E6F" w:rsidRPr="00C44D49" w:rsidRDefault="000B0736" w:rsidP="001B0E6F">
      <w:r w:rsidRPr="00C44D49">
        <w:rPr>
          <w:b/>
        </w:rPr>
        <w:t>October 19</w:t>
      </w:r>
      <w:r w:rsidR="006263F2">
        <w:rPr>
          <w:b/>
        </w:rPr>
        <w:t xml:space="preserve"> </w:t>
      </w:r>
      <w:r w:rsidR="001B0E6F">
        <w:rPr>
          <w:b/>
        </w:rPr>
        <w:t>How Did We Get Here</w:t>
      </w:r>
      <w:proofErr w:type="gramStart"/>
      <w:r w:rsidR="001B0E6F">
        <w:rPr>
          <w:b/>
        </w:rPr>
        <w:t>?:</w:t>
      </w:r>
      <w:proofErr w:type="gramEnd"/>
      <w:r w:rsidR="001B0E6F">
        <w:rPr>
          <w:b/>
        </w:rPr>
        <w:t xml:space="preserve"> </w:t>
      </w:r>
      <w:r w:rsidR="001B0E6F" w:rsidRPr="00C44D49">
        <w:rPr>
          <w:b/>
        </w:rPr>
        <w:t>Candidate Ads and Debates</w:t>
      </w:r>
    </w:p>
    <w:p w14:paraId="1A2356C9" w14:textId="77777777" w:rsidR="001B0E6F" w:rsidRPr="00C44D49" w:rsidRDefault="001B0E6F" w:rsidP="001B0E6F"/>
    <w:p w14:paraId="58C51584" w14:textId="411D9A8F" w:rsidR="001B0E6F" w:rsidRPr="00C44D49" w:rsidRDefault="001B0E6F" w:rsidP="003B4062">
      <w:pPr>
        <w:pStyle w:val="ListParagraph"/>
        <w:numPr>
          <w:ilvl w:val="0"/>
          <w:numId w:val="16"/>
        </w:numPr>
      </w:pPr>
      <w:r w:rsidRPr="003B4062">
        <w:rPr>
          <w:i/>
        </w:rPr>
        <w:t xml:space="preserve">Readings: </w:t>
      </w:r>
    </w:p>
    <w:p w14:paraId="1BD74125" w14:textId="77777777" w:rsidR="000B4F23" w:rsidRPr="00E66079" w:rsidRDefault="001B0E6F" w:rsidP="003B4062">
      <w:pPr>
        <w:numPr>
          <w:ilvl w:val="1"/>
          <w:numId w:val="8"/>
        </w:numPr>
        <w:tabs>
          <w:tab w:val="clear" w:pos="1800"/>
        </w:tabs>
        <w:ind w:left="1350"/>
        <w:rPr>
          <w:bCs/>
        </w:rPr>
      </w:pPr>
      <w:r w:rsidRPr="00E66079">
        <w:rPr>
          <w:bCs/>
        </w:rPr>
        <w:t>I, pages 16</w:t>
      </w:r>
      <w:r w:rsidR="00E66079" w:rsidRPr="00E66079">
        <w:rPr>
          <w:bCs/>
        </w:rPr>
        <w:t>6</w:t>
      </w:r>
      <w:r w:rsidRPr="00E66079">
        <w:rPr>
          <w:bCs/>
        </w:rPr>
        <w:t>-1</w:t>
      </w:r>
      <w:r w:rsidR="00E66079" w:rsidRPr="00E66079">
        <w:rPr>
          <w:bCs/>
        </w:rPr>
        <w:t>90</w:t>
      </w:r>
      <w:r w:rsidRPr="00E66079">
        <w:rPr>
          <w:bCs/>
        </w:rPr>
        <w:t xml:space="preserve">, </w:t>
      </w:r>
      <w:r w:rsidR="00E66079" w:rsidRPr="00E66079">
        <w:rPr>
          <w:bCs/>
        </w:rPr>
        <w:t>196-201</w:t>
      </w:r>
      <w:r w:rsidRPr="00E66079">
        <w:rPr>
          <w:bCs/>
        </w:rPr>
        <w:t>.</w:t>
      </w:r>
    </w:p>
    <w:p w14:paraId="2BEAFA44" w14:textId="77777777" w:rsidR="002555DE" w:rsidRDefault="001B0E6F" w:rsidP="003B4062">
      <w:pPr>
        <w:numPr>
          <w:ilvl w:val="1"/>
          <w:numId w:val="8"/>
        </w:numPr>
        <w:tabs>
          <w:tab w:val="clear" w:pos="1800"/>
        </w:tabs>
        <w:ind w:left="1350"/>
        <w:rPr>
          <w:bCs/>
        </w:rPr>
      </w:pPr>
      <w:r w:rsidRPr="00C44D49">
        <w:t xml:space="preserve">See </w:t>
      </w:r>
      <w:r w:rsidRPr="00DB5914">
        <w:t>and explore</w:t>
      </w:r>
      <w:r w:rsidRPr="000B4F23">
        <w:rPr>
          <w:i/>
        </w:rPr>
        <w:t xml:space="preserve"> </w:t>
      </w:r>
      <w:r w:rsidRPr="00C44D49">
        <w:t xml:space="preserve">the website for </w:t>
      </w:r>
      <w:hyperlink r:id="rId48" w:history="1">
        <w:r w:rsidRPr="00DB5914">
          <w:rPr>
            <w:rStyle w:val="Hyperlink"/>
          </w:rPr>
          <w:t>Commission on Presidential Debates</w:t>
        </w:r>
      </w:hyperlink>
      <w:r w:rsidRPr="00C44D49">
        <w:t xml:space="preserve">. </w:t>
      </w:r>
    </w:p>
    <w:p w14:paraId="708FC3AA" w14:textId="77777777" w:rsidR="002555DE" w:rsidRPr="002555DE" w:rsidRDefault="002555DE" w:rsidP="003B4062">
      <w:pPr>
        <w:numPr>
          <w:ilvl w:val="1"/>
          <w:numId w:val="8"/>
        </w:numPr>
        <w:tabs>
          <w:tab w:val="clear" w:pos="1800"/>
        </w:tabs>
        <w:ind w:left="1350"/>
        <w:rPr>
          <w:rStyle w:val="Hyperlink"/>
          <w:bCs/>
          <w:color w:val="auto"/>
          <w:u w:val="none"/>
        </w:rPr>
      </w:pPr>
      <w:r w:rsidRPr="00175043">
        <w:t>“</w:t>
      </w:r>
      <w:hyperlink r:id="rId49" w:history="1">
        <w:r w:rsidRPr="002555DE">
          <w:rPr>
            <w:rStyle w:val="Hyperlink"/>
          </w:rPr>
          <w:t>Presidential Debates in the Age of Partisan Media: A Field Experiment</w:t>
        </w:r>
      </w:hyperlink>
      <w:r>
        <w:t>,</w:t>
      </w:r>
      <w:r w:rsidRPr="00175043">
        <w:t>”</w:t>
      </w:r>
      <w:r>
        <w:t xml:space="preserve"> by </w:t>
      </w:r>
      <w:r w:rsidRPr="00175043">
        <w:t>Kimberly Gross,</w:t>
      </w:r>
      <w:r>
        <w:t xml:space="preserve"> Ethan Porter, and Thomas Wood., 2017.</w:t>
      </w:r>
      <w:r w:rsidRPr="002555DE">
        <w:rPr>
          <w:rStyle w:val="Hyperlink"/>
          <w:bCs/>
          <w:color w:val="auto"/>
          <w:u w:val="none"/>
        </w:rPr>
        <w:t xml:space="preserve"> </w:t>
      </w:r>
    </w:p>
    <w:p w14:paraId="56523D1A" w14:textId="77777777" w:rsidR="00E66079" w:rsidRDefault="00DB5914" w:rsidP="003B4062">
      <w:pPr>
        <w:numPr>
          <w:ilvl w:val="1"/>
          <w:numId w:val="8"/>
        </w:numPr>
        <w:tabs>
          <w:tab w:val="clear" w:pos="1800"/>
        </w:tabs>
        <w:ind w:left="1350"/>
        <w:rPr>
          <w:bCs/>
        </w:rPr>
      </w:pPr>
      <w:r>
        <w:t xml:space="preserve">See and explore the website for the </w:t>
      </w:r>
      <w:hyperlink r:id="rId50" w:history="1">
        <w:r w:rsidRPr="00DB5914">
          <w:rPr>
            <w:rStyle w:val="Hyperlink"/>
          </w:rPr>
          <w:t>Wesleyan Media (Ad) Project</w:t>
        </w:r>
      </w:hyperlink>
      <w:r>
        <w:t>.</w:t>
      </w:r>
    </w:p>
    <w:p w14:paraId="2BFF0176" w14:textId="77777777" w:rsidR="00E66079" w:rsidRPr="00E66079" w:rsidRDefault="00E66079" w:rsidP="003B4062">
      <w:pPr>
        <w:numPr>
          <w:ilvl w:val="1"/>
          <w:numId w:val="8"/>
        </w:numPr>
        <w:tabs>
          <w:tab w:val="clear" w:pos="1800"/>
        </w:tabs>
        <w:ind w:left="1350"/>
        <w:rPr>
          <w:bCs/>
        </w:rPr>
      </w:pPr>
      <w:r w:rsidRPr="00E66079">
        <w:t>“</w:t>
      </w:r>
      <w:hyperlink r:id="rId51" w:history="1">
        <w:r w:rsidRPr="00E66079">
          <w:rPr>
            <w:rStyle w:val="Hyperlink"/>
          </w:rPr>
          <w:t>The Blue Wave: Assessing Political Advertising Trends and Democratic Advantages in 2018</w:t>
        </w:r>
      </w:hyperlink>
      <w:r>
        <w:t>,</w:t>
      </w:r>
      <w:r w:rsidRPr="00E66079">
        <w:t>”</w:t>
      </w:r>
      <w:r>
        <w:t xml:space="preserve"> by </w:t>
      </w:r>
      <w:r w:rsidRPr="00E66079">
        <w:t>Erika Franklin Fowler, Michael M. Franz, and Travis N. Ridout</w:t>
      </w:r>
      <w:r>
        <w:t>,</w:t>
      </w:r>
      <w:r w:rsidRPr="00E66079">
        <w:t> </w:t>
      </w:r>
      <w:r w:rsidRPr="00E66079">
        <w:rPr>
          <w:i/>
        </w:rPr>
        <w:t>PS: Political Science &amp; Politics</w:t>
      </w:r>
      <w:r w:rsidRPr="00E66079">
        <w:t> 53</w:t>
      </w:r>
      <w:r>
        <w:t>: 57-63, 2020.</w:t>
      </w:r>
    </w:p>
    <w:p w14:paraId="70E7DEBC" w14:textId="77777777" w:rsidR="00341016" w:rsidRPr="00D14811" w:rsidRDefault="00341016" w:rsidP="003B4062">
      <w:pPr>
        <w:numPr>
          <w:ilvl w:val="1"/>
          <w:numId w:val="8"/>
        </w:numPr>
        <w:tabs>
          <w:tab w:val="clear" w:pos="1800"/>
        </w:tabs>
        <w:ind w:left="1350"/>
        <w:rPr>
          <w:bCs/>
        </w:rPr>
      </w:pPr>
      <w:r>
        <w:t>“</w:t>
      </w:r>
      <w:hyperlink r:id="rId52" w:history="1">
        <w:r w:rsidRPr="00341016">
          <w:rPr>
            <w:rStyle w:val="Hyperlink"/>
          </w:rPr>
          <w:t>Why is Digital Advertising so Hard to Track</w:t>
        </w:r>
      </w:hyperlink>
      <w:r>
        <w:t>,” by Wesleyan Media Project, August 7, 2020.</w:t>
      </w:r>
    </w:p>
    <w:p w14:paraId="0A58CE75" w14:textId="77777777" w:rsidR="00E9016D" w:rsidRPr="00E9016D" w:rsidRDefault="00D14811" w:rsidP="003B4062">
      <w:pPr>
        <w:numPr>
          <w:ilvl w:val="1"/>
          <w:numId w:val="8"/>
        </w:numPr>
        <w:shd w:val="clear" w:color="auto" w:fill="FFFFFF"/>
        <w:tabs>
          <w:tab w:val="clear" w:pos="1800"/>
        </w:tabs>
        <w:ind w:left="1350"/>
        <w:textAlignment w:val="baseline"/>
        <w:rPr>
          <w:i/>
        </w:rPr>
      </w:pPr>
      <w:r>
        <w:t>“</w:t>
      </w:r>
      <w:hyperlink r:id="rId53" w:history="1">
        <w:r w:rsidRPr="00D14811">
          <w:rPr>
            <w:rStyle w:val="Hyperlink"/>
          </w:rPr>
          <w:t>Senate Ads Up 170 Percent, House Ads Up 104 Percent</w:t>
        </w:r>
      </w:hyperlink>
      <w:r>
        <w:t>,” by Wesleyan Media Project, August 13, 2020.</w:t>
      </w:r>
    </w:p>
    <w:p w14:paraId="0BF5113C" w14:textId="77777777" w:rsidR="00E9016D" w:rsidRPr="00E9016D" w:rsidRDefault="00E9016D" w:rsidP="003B4062">
      <w:pPr>
        <w:numPr>
          <w:ilvl w:val="1"/>
          <w:numId w:val="8"/>
        </w:numPr>
        <w:shd w:val="clear" w:color="auto" w:fill="FFFFFF"/>
        <w:tabs>
          <w:tab w:val="clear" w:pos="1800"/>
        </w:tabs>
        <w:ind w:left="1350"/>
        <w:textAlignment w:val="baseline"/>
        <w:rPr>
          <w:i/>
        </w:rPr>
      </w:pPr>
      <w:r w:rsidRPr="00E9016D">
        <w:t>“</w:t>
      </w:r>
      <w:hyperlink r:id="rId54" w:history="1">
        <w:r w:rsidRPr="00E9016D">
          <w:rPr>
            <w:rStyle w:val="Hyperlink"/>
          </w:rPr>
          <w:t>Facebook Moves to Limit Election Chaos in November</w:t>
        </w:r>
      </w:hyperlink>
      <w:r w:rsidRPr="00E9016D">
        <w:t xml:space="preserve">,” by </w:t>
      </w:r>
      <w:hyperlink r:id="rId55" w:history="1">
        <w:r w:rsidRPr="00E9016D">
          <w:t>Mike Isaac</w:t>
        </w:r>
      </w:hyperlink>
      <w:r w:rsidRPr="00E9016D">
        <w:t xml:space="preserve">, </w:t>
      </w:r>
      <w:r w:rsidRPr="00E9016D">
        <w:rPr>
          <w:i/>
        </w:rPr>
        <w:t>New York Times</w:t>
      </w:r>
      <w:r w:rsidRPr="00E9016D">
        <w:t>, September</w:t>
      </w:r>
      <w:r>
        <w:t xml:space="preserve"> 3, 2020.</w:t>
      </w:r>
      <w:r w:rsidRPr="00E9016D">
        <w:t xml:space="preserve"> </w:t>
      </w:r>
    </w:p>
    <w:p w14:paraId="53A2DD26" w14:textId="55FB62AE" w:rsidR="00E9016D" w:rsidRDefault="00E9016D" w:rsidP="00E66079">
      <w:pPr>
        <w:ind w:left="1800"/>
        <w:rPr>
          <w:bCs/>
        </w:rPr>
      </w:pPr>
    </w:p>
    <w:p w14:paraId="48039438" w14:textId="77777777" w:rsidR="00FD0228" w:rsidRDefault="00364EA1" w:rsidP="003B4062">
      <w:pPr>
        <w:numPr>
          <w:ilvl w:val="0"/>
          <w:numId w:val="8"/>
        </w:numPr>
        <w:tabs>
          <w:tab w:val="clear" w:pos="1080"/>
          <w:tab w:val="num" w:pos="900"/>
        </w:tabs>
        <w:ind w:left="720"/>
        <w:rPr>
          <w:b/>
        </w:rPr>
      </w:pPr>
      <w:r w:rsidRPr="00364EA1">
        <w:rPr>
          <w:i/>
        </w:rPr>
        <w:t>Debate</w:t>
      </w:r>
      <w:r w:rsidRPr="002F7184">
        <w:t>:</w:t>
      </w:r>
      <w:r>
        <w:t xml:space="preserve"> Should social media platforms preclude all political ads during a presidential election as soon as the first day of early voting begins?</w:t>
      </w:r>
    </w:p>
    <w:p w14:paraId="5B5394DC" w14:textId="77777777" w:rsidR="00FD0228" w:rsidRPr="00FD0228" w:rsidRDefault="00FD0228" w:rsidP="003B4062">
      <w:pPr>
        <w:tabs>
          <w:tab w:val="num" w:pos="900"/>
        </w:tabs>
        <w:ind w:left="720" w:hanging="360"/>
        <w:rPr>
          <w:b/>
        </w:rPr>
      </w:pPr>
    </w:p>
    <w:p w14:paraId="7D861357" w14:textId="39129B93" w:rsidR="00FD0228" w:rsidRPr="00FD0228" w:rsidRDefault="00FD0228" w:rsidP="003B4062">
      <w:pPr>
        <w:numPr>
          <w:ilvl w:val="0"/>
          <w:numId w:val="8"/>
        </w:numPr>
        <w:tabs>
          <w:tab w:val="clear" w:pos="1080"/>
          <w:tab w:val="num" w:pos="900"/>
        </w:tabs>
        <w:ind w:left="720"/>
        <w:rPr>
          <w:b/>
        </w:rPr>
      </w:pPr>
      <w:r>
        <w:t>Class discussion</w:t>
      </w:r>
      <w:r w:rsidR="003B4062">
        <w:t>:</w:t>
      </w:r>
      <w:r>
        <w:t xml:space="preserve"> how </w:t>
      </w:r>
      <w:r w:rsidR="003B4062">
        <w:t xml:space="preserve">should </w:t>
      </w:r>
      <w:r>
        <w:t xml:space="preserve">presidential debates be regulated? </w:t>
      </w:r>
      <w:r w:rsidRPr="00C44D49">
        <w:t>What inclusion criteria would you use?</w:t>
      </w:r>
      <w:r>
        <w:t xml:space="preserve"> </w:t>
      </w:r>
      <w:r w:rsidRPr="00C44D49">
        <w:t>How many debates? When? What format(s) would be used?</w:t>
      </w:r>
      <w:r>
        <w:t xml:space="preserve"> </w:t>
      </w:r>
      <w:r w:rsidRPr="00C44D49">
        <w:t>Who would moderate?</w:t>
      </w:r>
      <w:r>
        <w:t xml:space="preserve"> </w:t>
      </w:r>
      <w:r w:rsidRPr="00C44D49">
        <w:t>What topics would be included?</w:t>
      </w:r>
      <w:r>
        <w:t xml:space="preserve"> </w:t>
      </w:r>
      <w:r w:rsidRPr="00C44D49">
        <w:t>Would you regulate news coverage before and/or after the debate?</w:t>
      </w:r>
    </w:p>
    <w:p w14:paraId="77CC07D1" w14:textId="77777777" w:rsidR="00FD0228" w:rsidRPr="00364EA1" w:rsidRDefault="00FD0228" w:rsidP="00364EA1">
      <w:pPr>
        <w:ind w:left="1080"/>
        <w:rPr>
          <w:b/>
        </w:rPr>
      </w:pPr>
    </w:p>
    <w:p w14:paraId="738FB3A1" w14:textId="77777777" w:rsidR="001B0E6F" w:rsidRPr="00C44D49" w:rsidRDefault="000B0736" w:rsidP="001B0E6F">
      <w:pPr>
        <w:rPr>
          <w:b/>
        </w:rPr>
      </w:pPr>
      <w:r w:rsidRPr="00C44D49">
        <w:rPr>
          <w:b/>
        </w:rPr>
        <w:t>October 21</w:t>
      </w:r>
      <w:r w:rsidR="006263F2">
        <w:rPr>
          <w:b/>
        </w:rPr>
        <w:t xml:space="preserve"> </w:t>
      </w:r>
      <w:r w:rsidR="001B0E6F" w:rsidRPr="00C44D49">
        <w:rPr>
          <w:b/>
        </w:rPr>
        <w:t>Is Democracy Dying in the US?</w:t>
      </w:r>
    </w:p>
    <w:p w14:paraId="6AEB25E4" w14:textId="77777777" w:rsidR="001B0E6F" w:rsidRDefault="001B0E6F" w:rsidP="001B0E6F">
      <w:pPr>
        <w:rPr>
          <w:b/>
        </w:rPr>
      </w:pPr>
    </w:p>
    <w:p w14:paraId="5A198626" w14:textId="77777777" w:rsidR="00AC1578" w:rsidRDefault="00AC1578" w:rsidP="003B4062">
      <w:pPr>
        <w:pStyle w:val="ListParagraph"/>
        <w:numPr>
          <w:ilvl w:val="0"/>
          <w:numId w:val="17"/>
        </w:numPr>
      </w:pPr>
      <w:r w:rsidRPr="003B4062">
        <w:rPr>
          <w:i/>
        </w:rPr>
        <w:t>Readings</w:t>
      </w:r>
      <w:r>
        <w:t>:</w:t>
      </w:r>
    </w:p>
    <w:p w14:paraId="203C566B" w14:textId="77777777" w:rsidR="00AC1578" w:rsidRPr="00AC1578" w:rsidRDefault="00AC1578" w:rsidP="003B4062">
      <w:pPr>
        <w:pStyle w:val="ListParagraph"/>
        <w:numPr>
          <w:ilvl w:val="1"/>
          <w:numId w:val="8"/>
        </w:numPr>
        <w:tabs>
          <w:tab w:val="clear" w:pos="1800"/>
        </w:tabs>
        <w:ind w:left="1350"/>
        <w:rPr>
          <w:b/>
        </w:rPr>
      </w:pPr>
      <w:r>
        <w:t>“</w:t>
      </w:r>
      <w:r w:rsidRPr="00AC1578">
        <w:t>How Affective Polarization Undermines Support for Democratic Norms</w:t>
      </w:r>
      <w:r>
        <w:t xml:space="preserve">,” by </w:t>
      </w:r>
      <w:r w:rsidRPr="00066694">
        <w:t>Jon Kingzette</w:t>
      </w:r>
      <w:r>
        <w:t xml:space="preserve"> et al. </w:t>
      </w:r>
      <w:r>
        <w:rPr>
          <w:i/>
        </w:rPr>
        <w:t>Public Opinion Quarterly</w:t>
      </w:r>
      <w:r>
        <w:t>, Forthcoming.</w:t>
      </w:r>
    </w:p>
    <w:p w14:paraId="45CC0EF4" w14:textId="77777777" w:rsidR="00AC1578" w:rsidRPr="00AC1578" w:rsidRDefault="00AC1578" w:rsidP="003B4062">
      <w:pPr>
        <w:pStyle w:val="ListParagraph"/>
        <w:numPr>
          <w:ilvl w:val="1"/>
          <w:numId w:val="8"/>
        </w:numPr>
        <w:tabs>
          <w:tab w:val="clear" w:pos="1800"/>
        </w:tabs>
        <w:ind w:left="1350"/>
        <w:rPr>
          <w:b/>
        </w:rPr>
      </w:pPr>
      <w:r>
        <w:t>“</w:t>
      </w:r>
      <w:hyperlink r:id="rId56" w:history="1">
        <w:r w:rsidRPr="00AC1578">
          <w:rPr>
            <w:rStyle w:val="Hyperlink"/>
          </w:rPr>
          <w:t>Ethnic Antagonism Erodes Republicans’ Commitment to Democracy</w:t>
        </w:r>
      </w:hyperlink>
      <w:r>
        <w:t xml:space="preserve">,” by Larry Bartels, </w:t>
      </w:r>
      <w:r w:rsidRPr="00D56D17">
        <w:rPr>
          <w:i/>
        </w:rPr>
        <w:t>Proceedings of the National Academy of Sciences</w:t>
      </w:r>
      <w:r>
        <w:t>, July 10, 2020.</w:t>
      </w:r>
    </w:p>
    <w:p w14:paraId="40667671" w14:textId="77777777" w:rsidR="00AC1578" w:rsidRPr="00AC1578" w:rsidRDefault="00AC1578" w:rsidP="003B4062">
      <w:pPr>
        <w:pStyle w:val="ListParagraph"/>
        <w:numPr>
          <w:ilvl w:val="1"/>
          <w:numId w:val="8"/>
        </w:numPr>
        <w:tabs>
          <w:tab w:val="clear" w:pos="1800"/>
        </w:tabs>
        <w:ind w:left="1350"/>
        <w:rPr>
          <w:b/>
        </w:rPr>
      </w:pPr>
      <w:r w:rsidRPr="00C44D49">
        <w:t>“</w:t>
      </w:r>
      <w:hyperlink r:id="rId57" w:history="1">
        <w:r w:rsidRPr="00C44D49">
          <w:rPr>
            <w:rStyle w:val="Hyperlink"/>
          </w:rPr>
          <w:t>How a Democracy Dies</w:t>
        </w:r>
      </w:hyperlink>
      <w:r w:rsidRPr="00C44D49">
        <w:t xml:space="preserve">,” </w:t>
      </w:r>
      <w:r>
        <w:t xml:space="preserve">by </w:t>
      </w:r>
      <w:r w:rsidRPr="00C44D49">
        <w:t xml:space="preserve">Steven </w:t>
      </w:r>
      <w:proofErr w:type="spellStart"/>
      <w:r w:rsidRPr="00C44D49">
        <w:t>Levitsky</w:t>
      </w:r>
      <w:proofErr w:type="spellEnd"/>
      <w:r w:rsidRPr="00C44D49">
        <w:t xml:space="preserve"> and Daniel </w:t>
      </w:r>
      <w:proofErr w:type="spellStart"/>
      <w:r w:rsidRPr="00C44D49">
        <w:t>Ziblatt</w:t>
      </w:r>
      <w:proofErr w:type="spellEnd"/>
      <w:r>
        <w:t xml:space="preserve">, </w:t>
      </w:r>
      <w:r w:rsidRPr="00AC1578">
        <w:rPr>
          <w:i/>
        </w:rPr>
        <w:t>The New Republic</w:t>
      </w:r>
      <w:r w:rsidRPr="00C44D49">
        <w:t xml:space="preserve"> (December 7, 2017).</w:t>
      </w:r>
    </w:p>
    <w:p w14:paraId="35DA91B0" w14:textId="77777777" w:rsidR="00AC1578" w:rsidRPr="00C44D49" w:rsidRDefault="00AC1578" w:rsidP="003B4062">
      <w:pPr>
        <w:pStyle w:val="ListParagraph"/>
        <w:numPr>
          <w:ilvl w:val="1"/>
          <w:numId w:val="8"/>
        </w:numPr>
        <w:tabs>
          <w:tab w:val="clear" w:pos="1800"/>
        </w:tabs>
        <w:ind w:left="1350"/>
      </w:pPr>
      <w:r w:rsidRPr="00AC1578">
        <w:lastRenderedPageBreak/>
        <w:t>“</w:t>
      </w:r>
      <w:hyperlink r:id="rId58" w:history="1">
        <w:r w:rsidRPr="00AC1578">
          <w:rPr>
            <w:rStyle w:val="Hyperlink"/>
          </w:rPr>
          <w:t>We Are Republicans, and We Want Trump Defeated</w:t>
        </w:r>
      </w:hyperlink>
      <w:r w:rsidRPr="00AC1578">
        <w:t xml:space="preserve">,” by George Conway, III, </w:t>
      </w:r>
      <w:r w:rsidRPr="00AC1578">
        <w:rPr>
          <w:rStyle w:val="css-1baulvz"/>
        </w:rPr>
        <w:t>Steve Schmidt</w:t>
      </w:r>
      <w:r w:rsidRPr="00AC1578">
        <w:t xml:space="preserve">, </w:t>
      </w:r>
      <w:r w:rsidRPr="00AC1578">
        <w:rPr>
          <w:rStyle w:val="css-1baulvz"/>
        </w:rPr>
        <w:t>John Weaver</w:t>
      </w:r>
      <w:r w:rsidRPr="00AC1578">
        <w:t xml:space="preserve"> and </w:t>
      </w:r>
      <w:r w:rsidRPr="00AC1578">
        <w:rPr>
          <w:rStyle w:val="css-1baulvz"/>
        </w:rPr>
        <w:t>Rick Wilson</w:t>
      </w:r>
      <w:r>
        <w:rPr>
          <w:rStyle w:val="css-1baulvz"/>
        </w:rPr>
        <w:t>,</w:t>
      </w:r>
      <w:r w:rsidRPr="00C44D49">
        <w:t xml:space="preserve"> </w:t>
      </w:r>
      <w:r w:rsidRPr="00AC1578">
        <w:rPr>
          <w:i/>
        </w:rPr>
        <w:t>New York Times</w:t>
      </w:r>
      <w:r w:rsidRPr="00C44D49">
        <w:t xml:space="preserve"> (December 17, 2019).</w:t>
      </w:r>
      <w:r>
        <w:t xml:space="preserve"> (also see </w:t>
      </w:r>
      <w:hyperlink r:id="rId59" w:history="1">
        <w:r w:rsidRPr="00C44D49">
          <w:rPr>
            <w:rStyle w:val="Hyperlink"/>
          </w:rPr>
          <w:t>https://lincolnproject.us</w:t>
        </w:r>
      </w:hyperlink>
      <w:r>
        <w:rPr>
          <w:rStyle w:val="Hyperlink"/>
        </w:rPr>
        <w:t>)</w:t>
      </w:r>
    </w:p>
    <w:p w14:paraId="1D13CF1A" w14:textId="77777777" w:rsidR="00AC1578" w:rsidRDefault="00AC1578" w:rsidP="001B0E6F">
      <w:pPr>
        <w:rPr>
          <w:b/>
        </w:rPr>
      </w:pPr>
    </w:p>
    <w:p w14:paraId="1BFCDAD6" w14:textId="29500E2C" w:rsidR="001B0E6F" w:rsidRPr="00633B22" w:rsidRDefault="001B0E6F" w:rsidP="003B4062">
      <w:pPr>
        <w:numPr>
          <w:ilvl w:val="0"/>
          <w:numId w:val="8"/>
        </w:numPr>
        <w:tabs>
          <w:tab w:val="clear" w:pos="1080"/>
        </w:tabs>
        <w:ind w:left="810" w:hanging="450"/>
        <w:rPr>
          <w:b/>
        </w:rPr>
      </w:pPr>
      <w:r w:rsidRPr="00C44D49">
        <w:t>Campaign team ad presentations.</w:t>
      </w:r>
      <w:r w:rsidR="006263F2">
        <w:t xml:space="preserve"> </w:t>
      </w:r>
      <w:r w:rsidRPr="00C44D49">
        <w:t>Ad paper due.</w:t>
      </w:r>
    </w:p>
    <w:p w14:paraId="7F3C838D" w14:textId="221E43A6" w:rsidR="00633B22" w:rsidRDefault="00633B22" w:rsidP="003B4062">
      <w:pPr>
        <w:ind w:left="810" w:hanging="450"/>
      </w:pPr>
    </w:p>
    <w:p w14:paraId="0B66C555" w14:textId="796ECDDC" w:rsidR="0013794E" w:rsidRPr="006A4026" w:rsidRDefault="0013794E" w:rsidP="003B4062">
      <w:pPr>
        <w:numPr>
          <w:ilvl w:val="0"/>
          <w:numId w:val="8"/>
        </w:numPr>
        <w:tabs>
          <w:tab w:val="clear" w:pos="1080"/>
        </w:tabs>
        <w:ind w:left="810" w:hanging="450"/>
      </w:pPr>
      <w:r w:rsidRPr="008F1CB8">
        <w:rPr>
          <w:i/>
        </w:rPr>
        <w:t>Campaign team</w:t>
      </w:r>
      <w:r>
        <w:rPr>
          <w:i/>
        </w:rPr>
        <w:t xml:space="preserve"> assignment</w:t>
      </w:r>
      <w:r>
        <w:t xml:space="preserve">: Prepare a presentation and essay describing your candidate’s election result.  How did the result compare with the polls?  What do you think your candidate did well?  What did he/she do poorly?  Prepare a brief presentation (approximately </w:t>
      </w:r>
      <w:r w:rsidR="00B44775">
        <w:t>five</w:t>
      </w:r>
      <w:r w:rsidR="006A4026">
        <w:t>-seven</w:t>
      </w:r>
      <w:r>
        <w:t xml:space="preserve"> minutes) and a </w:t>
      </w:r>
      <w:r w:rsidR="005A7BED">
        <w:t>three-four</w:t>
      </w:r>
      <w:r>
        <w:t xml:space="preserve"> page </w:t>
      </w:r>
      <w:r w:rsidRPr="006A4026">
        <w:t>paper. Due 11/</w:t>
      </w:r>
      <w:r w:rsidR="006A4026" w:rsidRPr="006A4026">
        <w:t>1</w:t>
      </w:r>
      <w:r w:rsidRPr="006A4026">
        <w:t>8.</w:t>
      </w:r>
    </w:p>
    <w:p w14:paraId="33FBEE33" w14:textId="77777777" w:rsidR="006A4026" w:rsidRPr="006A4026" w:rsidRDefault="006A4026" w:rsidP="000B0736"/>
    <w:p w14:paraId="3A0EF0BE" w14:textId="7BC79DC1" w:rsidR="000B0736" w:rsidRDefault="000B0736" w:rsidP="000B0736">
      <w:pPr>
        <w:rPr>
          <w:b/>
        </w:rPr>
      </w:pPr>
      <w:r w:rsidRPr="00C44D49">
        <w:rPr>
          <w:b/>
        </w:rPr>
        <w:t>October 26</w:t>
      </w:r>
      <w:r w:rsidR="00F72BA7" w:rsidRPr="00C44D49">
        <w:rPr>
          <w:b/>
        </w:rPr>
        <w:t xml:space="preserve"> </w:t>
      </w:r>
      <w:r w:rsidR="00A33D9E" w:rsidRPr="00C44D49">
        <w:rPr>
          <w:b/>
        </w:rPr>
        <w:t>No Class</w:t>
      </w:r>
      <w:r w:rsidR="00F72BA7" w:rsidRPr="00C44D49">
        <w:rPr>
          <w:b/>
        </w:rPr>
        <w:t xml:space="preserve"> </w:t>
      </w:r>
    </w:p>
    <w:p w14:paraId="6A367AEB" w14:textId="77777777" w:rsidR="00442307" w:rsidRPr="00442307" w:rsidRDefault="00442307" w:rsidP="00442307">
      <w:pPr>
        <w:ind w:left="1080"/>
        <w:rPr>
          <w:b/>
        </w:rPr>
      </w:pPr>
    </w:p>
    <w:p w14:paraId="471677AA" w14:textId="77777777" w:rsidR="00442307" w:rsidRPr="00C44D49" w:rsidRDefault="00442307" w:rsidP="003B4062">
      <w:pPr>
        <w:numPr>
          <w:ilvl w:val="0"/>
          <w:numId w:val="8"/>
        </w:numPr>
        <w:tabs>
          <w:tab w:val="clear" w:pos="1080"/>
        </w:tabs>
        <w:ind w:left="810" w:hanging="450"/>
        <w:rPr>
          <w:b/>
        </w:rPr>
      </w:pPr>
      <w:r w:rsidRPr="00C44D49">
        <w:t>Internet Project Coding.</w:t>
      </w:r>
    </w:p>
    <w:p w14:paraId="43F99CFC" w14:textId="77777777" w:rsidR="00442307" w:rsidRPr="00C44D49" w:rsidRDefault="00442307" w:rsidP="003B4062">
      <w:pPr>
        <w:ind w:left="810" w:hanging="450"/>
      </w:pPr>
    </w:p>
    <w:p w14:paraId="0FE9CE0F" w14:textId="5DADDEAF" w:rsidR="00D4109C" w:rsidRPr="00FD0228" w:rsidRDefault="00D4109C" w:rsidP="003B4062">
      <w:pPr>
        <w:numPr>
          <w:ilvl w:val="0"/>
          <w:numId w:val="8"/>
        </w:numPr>
        <w:tabs>
          <w:tab w:val="clear" w:pos="1080"/>
        </w:tabs>
        <w:ind w:left="810" w:hanging="450"/>
        <w:rPr>
          <w:b/>
        </w:rPr>
      </w:pPr>
      <w:r w:rsidRPr="00C44D49">
        <w:rPr>
          <w:i/>
        </w:rPr>
        <w:t>Individual assignment</w:t>
      </w:r>
      <w:r w:rsidRPr="00C44D49">
        <w:t>:</w:t>
      </w:r>
      <w:r>
        <w:t xml:space="preserve"> </w:t>
      </w:r>
      <w:r w:rsidRPr="00C44D49">
        <w:t>Write an approximately four page paper that describes what you found in your coding of candidate websites.</w:t>
      </w:r>
      <w:r>
        <w:t xml:space="preserve"> </w:t>
      </w:r>
      <w:r w:rsidRPr="00C44D49">
        <w:t>What strategies did you see being employed?</w:t>
      </w:r>
      <w:r>
        <w:t xml:space="preserve"> </w:t>
      </w:r>
      <w:r w:rsidRPr="00C44D49">
        <w:t>Do you think they were effective?</w:t>
      </w:r>
      <w:r>
        <w:t xml:space="preserve"> </w:t>
      </w:r>
      <w:r w:rsidRPr="00C44D49">
        <w:t>(In discussing this, draw on what we have learned about campaign strategy.) What technological innovations were used (media, interactivity, etc.)?</w:t>
      </w:r>
      <w:r>
        <w:t xml:space="preserve"> </w:t>
      </w:r>
      <w:r w:rsidRPr="00C44D49">
        <w:t>If you were to design a website, what choices would you make in terms of technology and content?</w:t>
      </w:r>
      <w:r>
        <w:t xml:space="preserve"> </w:t>
      </w:r>
      <w:r w:rsidRPr="00C44D49">
        <w:t>Why?</w:t>
      </w:r>
      <w:r w:rsidR="00FD0228">
        <w:t xml:space="preserve"> </w:t>
      </w:r>
      <w:r>
        <w:t xml:space="preserve">Be prepared to briefly present it to the class. </w:t>
      </w:r>
      <w:r w:rsidRPr="00C44D49">
        <w:t>Due 11/1</w:t>
      </w:r>
      <w:r>
        <w:t>1</w:t>
      </w:r>
      <w:r w:rsidRPr="00C44D49">
        <w:t>.</w:t>
      </w:r>
    </w:p>
    <w:p w14:paraId="5A083C6C" w14:textId="77777777" w:rsidR="00442307" w:rsidRPr="00C44D49" w:rsidRDefault="00442307" w:rsidP="000B0736">
      <w:pPr>
        <w:rPr>
          <w:b/>
        </w:rPr>
      </w:pPr>
    </w:p>
    <w:p w14:paraId="0902E304" w14:textId="09BA4DF3" w:rsidR="00E66079" w:rsidRPr="00C44D49" w:rsidRDefault="000B0736" w:rsidP="00E66079">
      <w:pPr>
        <w:rPr>
          <w:b/>
        </w:rPr>
      </w:pPr>
      <w:r w:rsidRPr="00C44D49">
        <w:rPr>
          <w:b/>
        </w:rPr>
        <w:t>October 28</w:t>
      </w:r>
      <w:r w:rsidR="006263F2">
        <w:rPr>
          <w:b/>
        </w:rPr>
        <w:t xml:space="preserve"> </w:t>
      </w:r>
      <w:r w:rsidR="00E66079" w:rsidRPr="00C44D49">
        <w:rPr>
          <w:b/>
        </w:rPr>
        <w:t>Studying Elections:</w:t>
      </w:r>
      <w:r w:rsidR="006263F2">
        <w:rPr>
          <w:b/>
        </w:rPr>
        <w:t xml:space="preserve"> </w:t>
      </w:r>
      <w:r w:rsidR="00E66079" w:rsidRPr="00C44D49">
        <w:rPr>
          <w:b/>
        </w:rPr>
        <w:t>Polling</w:t>
      </w:r>
    </w:p>
    <w:p w14:paraId="4ECBB385" w14:textId="77777777" w:rsidR="00E66079" w:rsidRPr="00C44D49" w:rsidRDefault="00E66079" w:rsidP="00E66079">
      <w:pPr>
        <w:rPr>
          <w:b/>
        </w:rPr>
      </w:pPr>
    </w:p>
    <w:p w14:paraId="77B2CF74" w14:textId="77777777" w:rsidR="00E66079" w:rsidRPr="00C44D49" w:rsidRDefault="00E66079" w:rsidP="00E66079">
      <w:pPr>
        <w:numPr>
          <w:ilvl w:val="0"/>
          <w:numId w:val="4"/>
        </w:numPr>
      </w:pPr>
      <w:r w:rsidRPr="00C44D49">
        <w:rPr>
          <w:i/>
        </w:rPr>
        <w:t>Readings</w:t>
      </w:r>
      <w:r w:rsidRPr="00C44D49">
        <w:t xml:space="preserve">: </w:t>
      </w:r>
    </w:p>
    <w:p w14:paraId="21CD82B0" w14:textId="77777777" w:rsidR="002555DE" w:rsidRDefault="00E66079" w:rsidP="002555DE">
      <w:pPr>
        <w:numPr>
          <w:ilvl w:val="1"/>
          <w:numId w:val="9"/>
        </w:numPr>
        <w:rPr>
          <w:b/>
        </w:rPr>
      </w:pPr>
      <w:r w:rsidRPr="002555DE">
        <w:rPr>
          <w:i/>
          <w:iCs/>
        </w:rPr>
        <w:t>The Voter’s Guide to Election Polls</w:t>
      </w:r>
      <w:r w:rsidRPr="00C44D49">
        <w:t xml:space="preserve">, by Michael W. Traugott and Paul J. Lavrakas, Chatham, NJ: Chatham House Publishers, Inc., </w:t>
      </w:r>
      <w:r w:rsidR="002555DE">
        <w:t>2008, pages 1-47</w:t>
      </w:r>
      <w:r w:rsidRPr="00C44D49">
        <w:t>, 5</w:t>
      </w:r>
      <w:r w:rsidR="002555DE">
        <w:t>9</w:t>
      </w:r>
      <w:r w:rsidRPr="00C44D49">
        <w:t>-1</w:t>
      </w:r>
      <w:r w:rsidR="002555DE">
        <w:t>06.</w:t>
      </w:r>
    </w:p>
    <w:p w14:paraId="641B62FE" w14:textId="77777777" w:rsidR="002555DE" w:rsidRPr="002F7184" w:rsidRDefault="002555DE" w:rsidP="002555DE">
      <w:pPr>
        <w:numPr>
          <w:ilvl w:val="1"/>
          <w:numId w:val="9"/>
        </w:numPr>
        <w:rPr>
          <w:b/>
        </w:rPr>
      </w:pPr>
      <w:r w:rsidRPr="002F7184">
        <w:rPr>
          <w:rStyle w:val="Emphasis"/>
          <w:rFonts w:cs="Arial"/>
          <w:i w:val="0"/>
          <w:color w:val="2C3E50"/>
          <w:lang w:val="en"/>
        </w:rPr>
        <w:t>“</w:t>
      </w:r>
      <w:hyperlink r:id="rId60" w:history="1">
        <w:r w:rsidRPr="002F7184">
          <w:rPr>
            <w:rStyle w:val="Hyperlink"/>
            <w:rFonts w:cs="Arial"/>
            <w:lang w:val="en"/>
          </w:rPr>
          <w:t>Evangelical or Born Again? Disentangling the double-barreled questions</w:t>
        </w:r>
      </w:hyperlink>
      <w:r w:rsidRPr="002F7184">
        <w:rPr>
          <w:rStyle w:val="Emphasis"/>
          <w:rFonts w:cs="Arial"/>
          <w:i w:val="0"/>
          <w:lang w:val="en"/>
        </w:rPr>
        <w:t xml:space="preserve">,” by Samuel </w:t>
      </w:r>
      <w:proofErr w:type="spellStart"/>
      <w:r w:rsidRPr="002F7184">
        <w:rPr>
          <w:rStyle w:val="Emphasis"/>
          <w:rFonts w:cs="Arial"/>
          <w:i w:val="0"/>
          <w:lang w:val="en"/>
        </w:rPr>
        <w:t>Strickberger</w:t>
      </w:r>
      <w:proofErr w:type="spellEnd"/>
      <w:r w:rsidRPr="002F7184">
        <w:rPr>
          <w:rStyle w:val="Emphasis"/>
          <w:rFonts w:cs="Arial"/>
          <w:i w:val="0"/>
          <w:lang w:val="en"/>
        </w:rPr>
        <w:t xml:space="preserve"> and Michele F. Margolis, 2020.</w:t>
      </w:r>
    </w:p>
    <w:p w14:paraId="0DC54DF4" w14:textId="2F8352F0" w:rsidR="00FD0228" w:rsidRPr="002F7184" w:rsidRDefault="00FD0228" w:rsidP="00C44D49">
      <w:pPr>
        <w:rPr>
          <w:b/>
        </w:rPr>
      </w:pPr>
    </w:p>
    <w:p w14:paraId="3A5ED611" w14:textId="02C028D2" w:rsidR="00FD0228" w:rsidRPr="003B4062" w:rsidRDefault="00FD0228" w:rsidP="003B4062">
      <w:pPr>
        <w:pStyle w:val="ListParagraph"/>
        <w:numPr>
          <w:ilvl w:val="0"/>
          <w:numId w:val="4"/>
        </w:numPr>
        <w:rPr>
          <w:b/>
        </w:rPr>
      </w:pPr>
      <w:r w:rsidRPr="003B4062">
        <w:rPr>
          <w:i/>
        </w:rPr>
        <w:t>Individual assignment</w:t>
      </w:r>
      <w:r w:rsidRPr="00C44D49">
        <w:t>:</w:t>
      </w:r>
      <w:r>
        <w:t xml:space="preserve"> </w:t>
      </w:r>
      <w:r w:rsidRPr="003B4062">
        <w:rPr>
          <w:iCs/>
          <w:color w:val="000000" w:themeColor="text1"/>
        </w:rPr>
        <w:t>All seats in the U.S. Congress, a third of the seats in the U.S. Senate, and a great many Governorships and state and local offices will be determined by the outcome of the election. All U.S. citizens are eligible to vote. At the same time, each state has its own specific rules regarding voter registration and the logistics of voting itself (early</w:t>
      </w:r>
      <w:r w:rsidRPr="003B4062">
        <w:rPr>
          <w:i/>
          <w:iCs/>
          <w:color w:val="000000" w:themeColor="text1"/>
        </w:rPr>
        <w:t xml:space="preserve"> voting, by-mail voting, in-person voting). </w:t>
      </w:r>
      <w:r w:rsidRPr="003B4062">
        <w:rPr>
          <w:i/>
          <w:color w:val="000000" w:themeColor="text1"/>
        </w:rPr>
        <w:t>W</w:t>
      </w:r>
      <w:r w:rsidRPr="003B4062">
        <w:rPr>
          <w:i/>
          <w:iCs/>
          <w:color w:val="000000" w:themeColor="text1"/>
        </w:rPr>
        <w:t xml:space="preserve">rite a 500-word piece </w:t>
      </w:r>
      <w:r w:rsidRPr="003B4062">
        <w:rPr>
          <w:rStyle w:val="Emphasis"/>
          <w:i w:val="0"/>
          <w:color w:val="000000" w:themeColor="text1"/>
          <w:bdr w:val="none" w:sz="0" w:space="0" w:color="auto" w:frame="1"/>
        </w:rPr>
        <w:t>about how you experienced the voting process on Election Day and, in a general sense, why you decided to exercise your right or to abstain from doing so, or why the legal or logistical dimensions of the voting process prevented or might have prevented you from voting (for example</w:t>
      </w:r>
      <w:r w:rsidR="002F7184">
        <w:rPr>
          <w:rStyle w:val="Emphasis"/>
          <w:i w:val="0"/>
          <w:color w:val="000000" w:themeColor="text1"/>
          <w:bdr w:val="none" w:sz="0" w:space="0" w:color="auto" w:frame="1"/>
        </w:rPr>
        <w:t>,</w:t>
      </w:r>
      <w:r w:rsidRPr="003B4062">
        <w:rPr>
          <w:rStyle w:val="Emphasis"/>
          <w:i w:val="0"/>
          <w:color w:val="000000" w:themeColor="text1"/>
          <w:bdr w:val="none" w:sz="0" w:space="0" w:color="auto" w:frame="1"/>
        </w:rPr>
        <w:t xml:space="preserve"> if you were not registered to vote or if you were otherwise informed that you were not eligible to vote, perhaps because you are not a U.S. citizen, or if you sought to vote by mail but were not eligible for this option according to the voting rules of your state). The purpose of this assignment is simple: to invite you to draw upon the perspectives and to reflect on your specific experience of Election Day 2020. The poi</w:t>
      </w:r>
      <w:r w:rsidR="002F7184">
        <w:rPr>
          <w:rStyle w:val="Emphasis"/>
          <w:i w:val="0"/>
          <w:color w:val="000000" w:themeColor="text1"/>
          <w:bdr w:val="none" w:sz="0" w:space="0" w:color="auto" w:frame="1"/>
        </w:rPr>
        <w:t>nt is to (informally) discuss</w:t>
      </w:r>
      <w:r w:rsidRPr="003B4062">
        <w:rPr>
          <w:rStyle w:val="Emphasis"/>
          <w:i w:val="0"/>
          <w:color w:val="000000" w:themeColor="text1"/>
          <w:bdr w:val="none" w:sz="0" w:space="0" w:color="auto" w:frame="1"/>
        </w:rPr>
        <w:t xml:space="preserve"> your experience of the electoral process, as a </w:t>
      </w:r>
      <w:r w:rsidRPr="003B4062">
        <w:rPr>
          <w:rStyle w:val="Emphasis"/>
          <w:i w:val="0"/>
          <w:color w:val="000000" w:themeColor="text1"/>
          <w:bdr w:val="none" w:sz="0" w:space="0" w:color="auto" w:frame="1"/>
        </w:rPr>
        <w:lastRenderedPageBreak/>
        <w:t>participant and/or an observer, and whether or not you consider that process to be important for the legitimacy of the government. To be informally presented on 11/</w:t>
      </w:r>
      <w:r w:rsidR="00633B22" w:rsidRPr="003B4062">
        <w:rPr>
          <w:rStyle w:val="Emphasis"/>
          <w:i w:val="0"/>
          <w:color w:val="000000" w:themeColor="text1"/>
          <w:bdr w:val="none" w:sz="0" w:space="0" w:color="auto" w:frame="1"/>
        </w:rPr>
        <w:t>4</w:t>
      </w:r>
      <w:r w:rsidR="002F7184">
        <w:rPr>
          <w:rStyle w:val="Emphasis"/>
          <w:i w:val="0"/>
          <w:color w:val="000000" w:themeColor="text1"/>
          <w:bdr w:val="none" w:sz="0" w:space="0" w:color="auto" w:frame="1"/>
        </w:rPr>
        <w:t>.</w:t>
      </w:r>
    </w:p>
    <w:p w14:paraId="2A353FC4" w14:textId="77777777" w:rsidR="00FD0228" w:rsidRDefault="00FD0228" w:rsidP="00C44D49">
      <w:pPr>
        <w:rPr>
          <w:b/>
        </w:rPr>
      </w:pPr>
    </w:p>
    <w:p w14:paraId="19BE1A5B" w14:textId="132F1173" w:rsidR="002555DE" w:rsidRDefault="00F72BA7" w:rsidP="008B1633">
      <w:pPr>
        <w:rPr>
          <w:b/>
        </w:rPr>
      </w:pPr>
      <w:r w:rsidRPr="00C44D49">
        <w:rPr>
          <w:b/>
        </w:rPr>
        <w:t>November 2</w:t>
      </w:r>
      <w:r w:rsidR="006263F2">
        <w:rPr>
          <w:b/>
        </w:rPr>
        <w:t xml:space="preserve"> </w:t>
      </w:r>
      <w:r w:rsidR="002555DE">
        <w:rPr>
          <w:b/>
        </w:rPr>
        <w:t>What Is At Stak</w:t>
      </w:r>
      <w:r w:rsidR="00777D9A">
        <w:rPr>
          <w:b/>
        </w:rPr>
        <w:t>e</w:t>
      </w:r>
      <w:r w:rsidR="002555DE">
        <w:rPr>
          <w:b/>
        </w:rPr>
        <w:t>? What Do You Expect to Happen?</w:t>
      </w:r>
    </w:p>
    <w:p w14:paraId="2D05CB15" w14:textId="77777777" w:rsidR="002555DE" w:rsidRDefault="002555DE" w:rsidP="008B1633">
      <w:pPr>
        <w:rPr>
          <w:b/>
        </w:rPr>
      </w:pPr>
    </w:p>
    <w:p w14:paraId="524CBD0B" w14:textId="0BBF059D" w:rsidR="002555DE" w:rsidRDefault="002555DE" w:rsidP="002555DE">
      <w:pPr>
        <w:numPr>
          <w:ilvl w:val="0"/>
          <w:numId w:val="4"/>
        </w:numPr>
      </w:pPr>
      <w:r w:rsidRPr="00C44D49">
        <w:rPr>
          <w:i/>
        </w:rPr>
        <w:t>Reading</w:t>
      </w:r>
      <w:r w:rsidRPr="00C44D49">
        <w:t xml:space="preserve">: </w:t>
      </w:r>
    </w:p>
    <w:p w14:paraId="64FD35B9" w14:textId="77777777" w:rsidR="002555DE" w:rsidRPr="002555DE" w:rsidRDefault="002555DE" w:rsidP="002555DE">
      <w:pPr>
        <w:numPr>
          <w:ilvl w:val="1"/>
          <w:numId w:val="4"/>
        </w:numPr>
      </w:pPr>
      <w:r w:rsidRPr="002555DE">
        <w:t>“</w:t>
      </w:r>
      <w:hyperlink r:id="rId61" w:history="1">
        <w:r w:rsidRPr="002555DE">
          <w:rPr>
            <w:rStyle w:val="Hyperlink"/>
          </w:rPr>
          <w:t>The Last Time a Contested Presidential Election Nearly Tore the Country Apart</w:t>
        </w:r>
      </w:hyperlink>
      <w:r w:rsidRPr="002555DE">
        <w:t xml:space="preserve">,” </w:t>
      </w:r>
      <w:r w:rsidRPr="002555DE">
        <w:rPr>
          <w:rStyle w:val="primary-bylines2"/>
        </w:rPr>
        <w:t>by</w:t>
      </w:r>
      <w:r w:rsidRPr="002555DE">
        <w:t xml:space="preserve"> </w:t>
      </w:r>
      <w:hyperlink r:id="rId62" w:history="1">
        <w:r w:rsidRPr="002555DE">
          <w:t>Ed Kilgore</w:t>
        </w:r>
      </w:hyperlink>
      <w:r w:rsidRPr="002555DE">
        <w:t xml:space="preserve">, </w:t>
      </w:r>
      <w:r w:rsidRPr="002555DE">
        <w:rPr>
          <w:i/>
        </w:rPr>
        <w:t>Intelligencer</w:t>
      </w:r>
      <w:r w:rsidRPr="002555DE">
        <w:t>, September 7, 2020.</w:t>
      </w:r>
    </w:p>
    <w:p w14:paraId="6102D52B" w14:textId="77777777" w:rsidR="002555DE" w:rsidRDefault="002555DE" w:rsidP="008B1633">
      <w:pPr>
        <w:rPr>
          <w:b/>
        </w:rPr>
      </w:pPr>
    </w:p>
    <w:p w14:paraId="78FADE26" w14:textId="03063CF8" w:rsidR="00FD0228" w:rsidRDefault="00FD0228" w:rsidP="003B4062">
      <w:pPr>
        <w:pStyle w:val="ListParagraph"/>
        <w:numPr>
          <w:ilvl w:val="0"/>
          <w:numId w:val="4"/>
        </w:numPr>
      </w:pPr>
      <w:r>
        <w:t>Each student should come prepared to discuss their expectations for Election Day, for the Presidential, Congressional, State, and Local elections. The class will be an open discussion.</w:t>
      </w:r>
    </w:p>
    <w:p w14:paraId="05BFEA99" w14:textId="77777777" w:rsidR="00FD0228" w:rsidRPr="00C44D49" w:rsidRDefault="00FD0228" w:rsidP="000B0736">
      <w:pPr>
        <w:rPr>
          <w:b/>
        </w:rPr>
      </w:pPr>
    </w:p>
    <w:p w14:paraId="2ADBDFA8" w14:textId="54745FFA" w:rsidR="00F72BA7" w:rsidRPr="00C44D49" w:rsidRDefault="003B4062" w:rsidP="000B0736">
      <w:pPr>
        <w:rPr>
          <w:b/>
        </w:rPr>
      </w:pPr>
      <w:r>
        <w:rPr>
          <w:b/>
        </w:rPr>
        <w:t>November</w:t>
      </w:r>
      <w:r w:rsidR="00F72BA7" w:rsidRPr="00C44D49">
        <w:rPr>
          <w:b/>
        </w:rPr>
        <w:t xml:space="preserve"> 3 </w:t>
      </w:r>
      <w:r>
        <w:rPr>
          <w:b/>
          <w:i/>
        </w:rPr>
        <w:t>Election Day</w:t>
      </w:r>
    </w:p>
    <w:p w14:paraId="5020097F" w14:textId="77777777" w:rsidR="00F72BA7" w:rsidRPr="00C44D49" w:rsidRDefault="00F72BA7" w:rsidP="000B0736">
      <w:pPr>
        <w:rPr>
          <w:b/>
        </w:rPr>
      </w:pPr>
    </w:p>
    <w:p w14:paraId="78193954" w14:textId="77777777" w:rsidR="00F72BA7" w:rsidRDefault="00F72BA7" w:rsidP="000B0736">
      <w:pPr>
        <w:rPr>
          <w:b/>
        </w:rPr>
      </w:pPr>
      <w:r w:rsidRPr="00C44D49">
        <w:rPr>
          <w:b/>
        </w:rPr>
        <w:t>November 4</w:t>
      </w:r>
      <w:r w:rsidR="00F161B0" w:rsidRPr="00C44D49">
        <w:rPr>
          <w:b/>
        </w:rPr>
        <w:t xml:space="preserve"> </w:t>
      </w:r>
      <w:r w:rsidR="00442307">
        <w:rPr>
          <w:b/>
        </w:rPr>
        <w:t>Discussion of Election and Essays</w:t>
      </w:r>
    </w:p>
    <w:p w14:paraId="0C9C3956" w14:textId="77777777" w:rsidR="003B4062" w:rsidRDefault="003B4062" w:rsidP="003B4062">
      <w:pPr>
        <w:rPr>
          <w:b/>
        </w:rPr>
      </w:pPr>
    </w:p>
    <w:p w14:paraId="23F06B6E" w14:textId="541D03B5" w:rsidR="00FD0228" w:rsidRPr="003B4062" w:rsidRDefault="00FD0228" w:rsidP="003B4062">
      <w:pPr>
        <w:pStyle w:val="ListParagraph"/>
        <w:numPr>
          <w:ilvl w:val="0"/>
          <w:numId w:val="18"/>
        </w:numPr>
        <w:rPr>
          <w:b/>
        </w:rPr>
      </w:pPr>
      <w:r>
        <w:t>Each student will discuss the</w:t>
      </w:r>
      <w:r w:rsidR="002F7184">
        <w:t>ir</w:t>
      </w:r>
      <w:r>
        <w:t xml:space="preserve"> election reflections pre-election day (from their essay).</w:t>
      </w:r>
    </w:p>
    <w:p w14:paraId="37E64B44" w14:textId="77777777" w:rsidR="00FD0228" w:rsidRDefault="00FD0228" w:rsidP="000B0736">
      <w:pPr>
        <w:rPr>
          <w:b/>
        </w:rPr>
      </w:pPr>
    </w:p>
    <w:p w14:paraId="5537F01B" w14:textId="05DF5C4E" w:rsidR="001B0E6F" w:rsidRDefault="00F72BA7" w:rsidP="00E66079">
      <w:r w:rsidRPr="00C44D49">
        <w:rPr>
          <w:b/>
        </w:rPr>
        <w:t>November 9</w:t>
      </w:r>
      <w:r w:rsidR="006263F2">
        <w:rPr>
          <w:b/>
        </w:rPr>
        <w:t xml:space="preserve"> </w:t>
      </w:r>
      <w:r w:rsidR="00E66079" w:rsidRPr="00C44D49">
        <w:rPr>
          <w:b/>
        </w:rPr>
        <w:t>Studying Elections</w:t>
      </w:r>
      <w:r w:rsidR="00E66079">
        <w:rPr>
          <w:b/>
        </w:rPr>
        <w:t>: Voting Turnout</w:t>
      </w:r>
    </w:p>
    <w:p w14:paraId="5E031DF7" w14:textId="77777777" w:rsidR="001B0E6F" w:rsidRDefault="001B0E6F" w:rsidP="00F161B0">
      <w:pPr>
        <w:rPr>
          <w:b/>
        </w:rPr>
      </w:pPr>
    </w:p>
    <w:p w14:paraId="38A1649F" w14:textId="77777777" w:rsidR="00E66079" w:rsidRPr="00C44D49" w:rsidRDefault="00E66079" w:rsidP="003B4062">
      <w:pPr>
        <w:pStyle w:val="ListParagraph"/>
        <w:numPr>
          <w:ilvl w:val="0"/>
          <w:numId w:val="18"/>
        </w:numPr>
      </w:pPr>
      <w:r w:rsidRPr="003B4062">
        <w:rPr>
          <w:i/>
        </w:rPr>
        <w:t>Readings</w:t>
      </w:r>
      <w:r w:rsidRPr="00C44D49">
        <w:t xml:space="preserve">: </w:t>
      </w:r>
    </w:p>
    <w:p w14:paraId="229E0413" w14:textId="77777777" w:rsidR="00E66079" w:rsidRPr="002555DE" w:rsidRDefault="00E66079" w:rsidP="003B4062">
      <w:pPr>
        <w:numPr>
          <w:ilvl w:val="1"/>
          <w:numId w:val="8"/>
        </w:numPr>
        <w:tabs>
          <w:tab w:val="clear" w:pos="1800"/>
        </w:tabs>
        <w:ind w:left="1440" w:hanging="270"/>
      </w:pPr>
      <w:r w:rsidRPr="00C44D49">
        <w:rPr>
          <w:iCs/>
        </w:rPr>
        <w:t xml:space="preserve">“The Political Logic of Political Participation,” </w:t>
      </w:r>
      <w:r w:rsidRPr="00C44D49">
        <w:t xml:space="preserve">by Steven J. </w:t>
      </w:r>
      <w:proofErr w:type="spellStart"/>
      <w:r w:rsidRPr="00C44D49">
        <w:t>Rosenstone</w:t>
      </w:r>
      <w:proofErr w:type="spellEnd"/>
      <w:r w:rsidRPr="00C44D49">
        <w:t xml:space="preserve"> and John Mark Hansen, 1993.</w:t>
      </w:r>
      <w:r w:rsidR="006263F2">
        <w:t xml:space="preserve"> </w:t>
      </w:r>
      <w:r w:rsidRPr="00C44D49">
        <w:t>(</w:t>
      </w:r>
      <w:proofErr w:type="gramStart"/>
      <w:r w:rsidRPr="00C44D49">
        <w:t>from</w:t>
      </w:r>
      <w:proofErr w:type="gramEnd"/>
      <w:r w:rsidRPr="00C44D49">
        <w:t xml:space="preserve"> </w:t>
      </w:r>
      <w:r w:rsidRPr="00C44D49">
        <w:rPr>
          <w:i/>
        </w:rPr>
        <w:t>Mobilization, Participation, and Democracy in America</w:t>
      </w:r>
      <w:r w:rsidRPr="00C44D49">
        <w:t>, New York:</w:t>
      </w:r>
      <w:r w:rsidR="006263F2">
        <w:t xml:space="preserve"> </w:t>
      </w:r>
      <w:r w:rsidRPr="00C44D49">
        <w:t xml:space="preserve">MacMillan Publishing Company, </w:t>
      </w:r>
      <w:r w:rsidRPr="002555DE">
        <w:t>pages 1-37).</w:t>
      </w:r>
    </w:p>
    <w:p w14:paraId="230F1E5A" w14:textId="77777777" w:rsidR="002555DE" w:rsidRPr="002555DE" w:rsidRDefault="00E66079" w:rsidP="003B4062">
      <w:pPr>
        <w:numPr>
          <w:ilvl w:val="1"/>
          <w:numId w:val="8"/>
        </w:numPr>
        <w:shd w:val="clear" w:color="auto" w:fill="FFFFFF"/>
        <w:tabs>
          <w:tab w:val="clear" w:pos="1800"/>
        </w:tabs>
        <w:ind w:left="1440" w:hanging="270"/>
        <w:rPr>
          <w:color w:val="000000"/>
        </w:rPr>
      </w:pPr>
      <w:r w:rsidRPr="002555DE">
        <w:t xml:space="preserve"> “</w:t>
      </w:r>
      <w:hyperlink r:id="rId63" w:history="1">
        <w:r w:rsidRPr="002555DE">
          <w:rPr>
            <w:rStyle w:val="Hyperlink"/>
          </w:rPr>
          <w:t>Does Canvassing Increase Voter Turnout: A Field Experiment</w:t>
        </w:r>
      </w:hyperlink>
      <w:r w:rsidRPr="002555DE">
        <w:t>,” by Alan S. Gerber, and Donald P. Green.</w:t>
      </w:r>
      <w:r w:rsidR="006263F2">
        <w:t xml:space="preserve"> </w:t>
      </w:r>
      <w:r w:rsidRPr="002555DE">
        <w:rPr>
          <w:i/>
          <w:iCs/>
        </w:rPr>
        <w:t>Proceedings of the National Academy of Sciences</w:t>
      </w:r>
      <w:r w:rsidRPr="002555DE">
        <w:t>. 96: 10939-10942, 1999</w:t>
      </w:r>
    </w:p>
    <w:p w14:paraId="5E48A590" w14:textId="316D28E4" w:rsidR="00FD0228" w:rsidRPr="00FD0228" w:rsidRDefault="002555DE" w:rsidP="003B4062">
      <w:pPr>
        <w:numPr>
          <w:ilvl w:val="1"/>
          <w:numId w:val="8"/>
        </w:numPr>
        <w:shd w:val="clear" w:color="auto" w:fill="FFFFFF"/>
        <w:tabs>
          <w:tab w:val="clear" w:pos="1800"/>
        </w:tabs>
        <w:ind w:left="1440" w:hanging="270"/>
        <w:rPr>
          <w:b/>
        </w:rPr>
      </w:pPr>
      <w:r w:rsidRPr="00FD0228">
        <w:rPr>
          <w:color w:val="000000"/>
        </w:rPr>
        <w:t>“</w:t>
      </w:r>
      <w:hyperlink r:id="rId64" w:history="1">
        <w:r w:rsidRPr="002555DE">
          <w:rPr>
            <w:rStyle w:val="Hyperlink"/>
          </w:rPr>
          <w:t>Gerber, Green, and Larimer: Social Pressure and Voter Turnout: Evidence from a Large-Scale Field Experiment</w:t>
        </w:r>
      </w:hyperlink>
      <w:r w:rsidRPr="00FD0228">
        <w:rPr>
          <w:color w:val="000000"/>
        </w:rPr>
        <w:t>,” by Adam R. Brown, 2008 (this is a summary of an article).</w:t>
      </w:r>
    </w:p>
    <w:p w14:paraId="43C67C68" w14:textId="63917435" w:rsidR="00FD0228" w:rsidRPr="00FD0228" w:rsidRDefault="00FD0228" w:rsidP="003B4062">
      <w:pPr>
        <w:numPr>
          <w:ilvl w:val="1"/>
          <w:numId w:val="8"/>
        </w:numPr>
        <w:shd w:val="clear" w:color="auto" w:fill="FFFFFF"/>
        <w:tabs>
          <w:tab w:val="clear" w:pos="1800"/>
        </w:tabs>
        <w:ind w:left="1440" w:hanging="270"/>
        <w:rPr>
          <w:b/>
        </w:rPr>
      </w:pPr>
      <w:r>
        <w:rPr>
          <w:color w:val="000000"/>
        </w:rPr>
        <w:t>Skim for class discussion:</w:t>
      </w:r>
    </w:p>
    <w:p w14:paraId="5EC37F42" w14:textId="60D8B36B" w:rsidR="00FD0228" w:rsidRPr="00FD0228" w:rsidRDefault="00FD0228" w:rsidP="003B4062">
      <w:pPr>
        <w:numPr>
          <w:ilvl w:val="2"/>
          <w:numId w:val="8"/>
        </w:numPr>
        <w:shd w:val="clear" w:color="auto" w:fill="FFFFFF"/>
        <w:ind w:hanging="270"/>
      </w:pPr>
      <w:r w:rsidRPr="00FD0228">
        <w:t>“</w:t>
      </w:r>
      <w:hyperlink r:id="rId65" w:anchor="citeas" w:history="1">
        <w:r w:rsidRPr="00FD0228">
          <w:rPr>
            <w:rStyle w:val="Hyperlink"/>
          </w:rPr>
          <w:t>Why Compulsory Voting Can Enhance Democracy</w:t>
        </w:r>
      </w:hyperlink>
      <w:r w:rsidR="00777D9A">
        <w:t xml:space="preserve">.” by Bart </w:t>
      </w:r>
      <w:proofErr w:type="spellStart"/>
      <w:r w:rsidR="00777D9A">
        <w:t>Engelen</w:t>
      </w:r>
      <w:proofErr w:type="spellEnd"/>
      <w:r w:rsidR="00777D9A">
        <w:t xml:space="preserve">, </w:t>
      </w:r>
      <w:proofErr w:type="spellStart"/>
      <w:r w:rsidRPr="00FD0228">
        <w:t>Acta</w:t>
      </w:r>
      <w:proofErr w:type="spellEnd"/>
      <w:r w:rsidRPr="00FD0228">
        <w:t xml:space="preserve"> </w:t>
      </w:r>
      <w:proofErr w:type="spellStart"/>
      <w:r w:rsidRPr="00FD0228">
        <w:t>Polit</w:t>
      </w:r>
      <w:proofErr w:type="spellEnd"/>
      <w:r w:rsidRPr="00FD0228">
        <w:t> 42: 23–39, 2007.</w:t>
      </w:r>
    </w:p>
    <w:p w14:paraId="73375629" w14:textId="3CD2666B" w:rsidR="00FD0228" w:rsidRDefault="00FD0228" w:rsidP="003B4062">
      <w:pPr>
        <w:numPr>
          <w:ilvl w:val="2"/>
          <w:numId w:val="8"/>
        </w:numPr>
        <w:shd w:val="clear" w:color="auto" w:fill="FFFFFF"/>
        <w:ind w:hanging="270"/>
        <w:rPr>
          <w:b/>
        </w:rPr>
      </w:pPr>
      <w:r>
        <w:rPr>
          <w:color w:val="000000"/>
        </w:rPr>
        <w:t>“</w:t>
      </w:r>
      <w:hyperlink r:id="rId66" w:anchor="metadata_info_tab_contents" w:history="1">
        <w:r w:rsidRPr="00FD0228">
          <w:rPr>
            <w:rStyle w:val="Hyperlink"/>
          </w:rPr>
          <w:t>Compulsory Voting: A Critical Perspective</w:t>
        </w:r>
      </w:hyperlink>
      <w:r>
        <w:t xml:space="preserve">,” by Annabelle Lever, </w:t>
      </w:r>
      <w:r w:rsidRPr="00FD0228">
        <w:rPr>
          <w:i/>
        </w:rPr>
        <w:t>British Journal of Political Science</w:t>
      </w:r>
      <w:r>
        <w:t xml:space="preserve"> 4: 897-915.</w:t>
      </w:r>
      <w:r>
        <w:rPr>
          <w:b/>
        </w:rPr>
        <w:t xml:space="preserve"> </w:t>
      </w:r>
    </w:p>
    <w:p w14:paraId="1CB862AA" w14:textId="77777777" w:rsidR="00FD0228" w:rsidRDefault="00FD0228" w:rsidP="00F161B0">
      <w:pPr>
        <w:rPr>
          <w:b/>
        </w:rPr>
      </w:pPr>
    </w:p>
    <w:p w14:paraId="7F977C2A" w14:textId="268E4220" w:rsidR="00FD0228" w:rsidRPr="003B4062" w:rsidRDefault="00FD0228" w:rsidP="003B4062">
      <w:pPr>
        <w:pStyle w:val="ListParagraph"/>
        <w:numPr>
          <w:ilvl w:val="0"/>
          <w:numId w:val="18"/>
        </w:numPr>
        <w:rPr>
          <w:b/>
        </w:rPr>
      </w:pPr>
      <w:r>
        <w:t xml:space="preserve">Class discussion </w:t>
      </w:r>
      <w:r w:rsidR="002F7184">
        <w:t xml:space="preserve">of </w:t>
      </w:r>
      <w:r>
        <w:t>whether there is a case to be made for compulsory voting.</w:t>
      </w:r>
      <w:r w:rsidRPr="003B4062">
        <w:rPr>
          <w:b/>
        </w:rPr>
        <w:t xml:space="preserve"> </w:t>
      </w:r>
    </w:p>
    <w:p w14:paraId="56EF375E" w14:textId="77777777" w:rsidR="00FD0228" w:rsidRPr="00FD0228" w:rsidRDefault="00FD0228" w:rsidP="00FD0228">
      <w:pPr>
        <w:ind w:left="1800"/>
        <w:rPr>
          <w:b/>
        </w:rPr>
      </w:pPr>
    </w:p>
    <w:p w14:paraId="40F4569A" w14:textId="77777777" w:rsidR="005A4E1E" w:rsidRDefault="00F72BA7" w:rsidP="005A4E1E">
      <w:pPr>
        <w:rPr>
          <w:b/>
        </w:rPr>
      </w:pPr>
      <w:r w:rsidRPr="00C44D49">
        <w:rPr>
          <w:b/>
        </w:rPr>
        <w:t>November 11</w:t>
      </w:r>
      <w:r w:rsidR="006263F2">
        <w:rPr>
          <w:b/>
        </w:rPr>
        <w:t xml:space="preserve"> </w:t>
      </w:r>
      <w:r w:rsidR="00EE284E">
        <w:rPr>
          <w:b/>
        </w:rPr>
        <w:t>Studying Elections: I</w:t>
      </w:r>
      <w:r w:rsidR="005A4E1E">
        <w:rPr>
          <w:b/>
        </w:rPr>
        <w:t xml:space="preserve">ssues, </w:t>
      </w:r>
      <w:r w:rsidR="004F01C8">
        <w:rPr>
          <w:b/>
        </w:rPr>
        <w:t>Knowledge</w:t>
      </w:r>
      <w:r w:rsidR="00EE284E">
        <w:rPr>
          <w:b/>
        </w:rPr>
        <w:t xml:space="preserve">, and Image </w:t>
      </w:r>
    </w:p>
    <w:p w14:paraId="78AB287C" w14:textId="77777777" w:rsidR="00F72BA7" w:rsidRPr="00C44D49" w:rsidRDefault="00F72BA7" w:rsidP="000B0736">
      <w:pPr>
        <w:rPr>
          <w:b/>
        </w:rPr>
      </w:pPr>
    </w:p>
    <w:p w14:paraId="593D1561" w14:textId="77777777" w:rsidR="00C44D49" w:rsidRPr="00C44D49" w:rsidRDefault="00C44D49" w:rsidP="00C44D49">
      <w:pPr>
        <w:numPr>
          <w:ilvl w:val="0"/>
          <w:numId w:val="4"/>
        </w:numPr>
      </w:pPr>
      <w:r w:rsidRPr="00C44D49">
        <w:rPr>
          <w:i/>
        </w:rPr>
        <w:t>Readings</w:t>
      </w:r>
      <w:r w:rsidRPr="00C44D49">
        <w:t xml:space="preserve">: </w:t>
      </w:r>
    </w:p>
    <w:p w14:paraId="176A1FA7" w14:textId="77777777" w:rsidR="00C44D49" w:rsidRPr="00C44D49" w:rsidRDefault="00C44D49" w:rsidP="00C44D49">
      <w:pPr>
        <w:numPr>
          <w:ilvl w:val="1"/>
          <w:numId w:val="4"/>
        </w:numPr>
        <w:rPr>
          <w:bCs/>
        </w:rPr>
      </w:pPr>
      <w:r w:rsidRPr="00C44D49">
        <w:rPr>
          <w:bCs/>
        </w:rPr>
        <w:t>I, pages 276-303.</w:t>
      </w:r>
    </w:p>
    <w:p w14:paraId="5D4D1558" w14:textId="77777777" w:rsidR="00C44D49" w:rsidRPr="00C44D49" w:rsidRDefault="00C44D49" w:rsidP="00C44D49">
      <w:pPr>
        <w:numPr>
          <w:ilvl w:val="1"/>
          <w:numId w:val="5"/>
        </w:numPr>
      </w:pPr>
      <w:r w:rsidRPr="00C44D49">
        <w:lastRenderedPageBreak/>
        <w:t xml:space="preserve"> “Winning and Holding Elective Office,” by William T. Bianco, 2001.</w:t>
      </w:r>
      <w:r w:rsidR="006263F2">
        <w:t xml:space="preserve"> </w:t>
      </w:r>
      <w:r w:rsidRPr="00C44D49">
        <w:t>(</w:t>
      </w:r>
      <w:proofErr w:type="gramStart"/>
      <w:r w:rsidRPr="00C44D49">
        <w:t>from</w:t>
      </w:r>
      <w:proofErr w:type="gramEnd"/>
      <w:r w:rsidRPr="00C44D49">
        <w:t xml:space="preserve"> </w:t>
      </w:r>
      <w:r w:rsidRPr="00C44D49">
        <w:rPr>
          <w:i/>
          <w:iCs/>
        </w:rPr>
        <w:t>American Politics:</w:t>
      </w:r>
      <w:r w:rsidR="006263F2">
        <w:rPr>
          <w:i/>
          <w:iCs/>
        </w:rPr>
        <w:t xml:space="preserve"> </w:t>
      </w:r>
      <w:r w:rsidRPr="00C44D49">
        <w:rPr>
          <w:i/>
          <w:iCs/>
        </w:rPr>
        <w:t xml:space="preserve">Strategy and Choice, </w:t>
      </w:r>
      <w:r w:rsidRPr="00C44D49">
        <w:t>New York: Norton, pages 91-106).</w:t>
      </w:r>
    </w:p>
    <w:p w14:paraId="7138BC57" w14:textId="77777777" w:rsidR="0055369F" w:rsidRDefault="00C44D49" w:rsidP="0055369F">
      <w:pPr>
        <w:numPr>
          <w:ilvl w:val="1"/>
          <w:numId w:val="5"/>
        </w:numPr>
      </w:pPr>
      <w:r w:rsidRPr="00C44D49">
        <w:t>“Lincoln at Freeport,” by William H. Riker, 1986.</w:t>
      </w:r>
      <w:r w:rsidR="006263F2">
        <w:t xml:space="preserve"> </w:t>
      </w:r>
      <w:r w:rsidRPr="00C44D49">
        <w:t>(</w:t>
      </w:r>
      <w:proofErr w:type="gramStart"/>
      <w:r w:rsidRPr="00C44D49">
        <w:t>from</w:t>
      </w:r>
      <w:proofErr w:type="gramEnd"/>
      <w:r w:rsidRPr="00C44D49">
        <w:t xml:space="preserve"> </w:t>
      </w:r>
      <w:r w:rsidRPr="00C44D49">
        <w:rPr>
          <w:i/>
          <w:iCs/>
        </w:rPr>
        <w:t>The Art of Political Manipulation</w:t>
      </w:r>
      <w:r w:rsidRPr="00C44D49">
        <w:t>, New Haven: Yale University Press, pages 1-9.)</w:t>
      </w:r>
    </w:p>
    <w:p w14:paraId="289E3A9C" w14:textId="77777777" w:rsidR="0055369F" w:rsidRPr="0055369F" w:rsidRDefault="00DB729A" w:rsidP="0055369F">
      <w:pPr>
        <w:numPr>
          <w:ilvl w:val="1"/>
          <w:numId w:val="5"/>
        </w:numPr>
      </w:pPr>
      <w:r w:rsidRPr="0055369F">
        <w:rPr>
          <w:bCs/>
        </w:rPr>
        <w:t>“</w:t>
      </w:r>
      <w:hyperlink r:id="rId67" w:history="1">
        <w:r w:rsidRPr="0055369F">
          <w:rPr>
            <w:rStyle w:val="Hyperlink"/>
            <w:rFonts w:eastAsia="Calibri"/>
            <w:bCs/>
          </w:rPr>
          <w:t>Local Political Knowledge and Assessments of Citizen Competence</w:t>
        </w:r>
      </w:hyperlink>
      <w:r w:rsidR="0055369F" w:rsidRPr="0055369F">
        <w:rPr>
          <w:rFonts w:eastAsia="Calibri"/>
          <w:bCs/>
        </w:rPr>
        <w:t>,</w:t>
      </w:r>
      <w:r w:rsidRPr="0055369F">
        <w:rPr>
          <w:rFonts w:eastAsia="Calibri"/>
          <w:bCs/>
        </w:rPr>
        <w:t>”</w:t>
      </w:r>
      <w:r w:rsidR="0055369F" w:rsidRPr="0055369F">
        <w:rPr>
          <w:rFonts w:eastAsia="Calibri"/>
          <w:bCs/>
        </w:rPr>
        <w:t xml:space="preserve"> by Lee </w:t>
      </w:r>
      <w:r w:rsidR="0055369F" w:rsidRPr="0055369F">
        <w:rPr>
          <w:bCs/>
        </w:rPr>
        <w:t>Shaker,</w:t>
      </w:r>
      <w:r w:rsidRPr="0055369F">
        <w:rPr>
          <w:bCs/>
        </w:rPr>
        <w:t xml:space="preserve"> </w:t>
      </w:r>
      <w:r w:rsidRPr="0055369F">
        <w:rPr>
          <w:rFonts w:eastAsia="Calibri"/>
          <w:i/>
        </w:rPr>
        <w:t xml:space="preserve">Public Opinion Quarterly </w:t>
      </w:r>
      <w:r w:rsidRPr="0055369F">
        <w:rPr>
          <w:rFonts w:eastAsia="Calibri"/>
        </w:rPr>
        <w:t>76: 525–537</w:t>
      </w:r>
      <w:r w:rsidR="0055369F" w:rsidRPr="0055369F">
        <w:rPr>
          <w:rFonts w:eastAsia="Calibri"/>
        </w:rPr>
        <w:t>, 2012.</w:t>
      </w:r>
    </w:p>
    <w:p w14:paraId="593B46D1" w14:textId="77777777" w:rsidR="0055369F" w:rsidRDefault="0055369F" w:rsidP="0055369F">
      <w:pPr>
        <w:numPr>
          <w:ilvl w:val="1"/>
          <w:numId w:val="5"/>
        </w:numPr>
      </w:pPr>
      <w:r>
        <w:t>“</w:t>
      </w:r>
      <w:hyperlink r:id="rId68" w:history="1">
        <w:r w:rsidRPr="0055369F">
          <w:rPr>
            <w:rStyle w:val="Hyperlink"/>
          </w:rPr>
          <w:t xml:space="preserve">From </w:t>
        </w:r>
        <w:proofErr w:type="spellStart"/>
        <w:r w:rsidRPr="0055369F">
          <w:rPr>
            <w:rStyle w:val="Hyperlink"/>
          </w:rPr>
          <w:t>Brexit</w:t>
        </w:r>
        <w:proofErr w:type="spellEnd"/>
        <w:r w:rsidRPr="0055369F">
          <w:rPr>
            <w:rStyle w:val="Hyperlink"/>
          </w:rPr>
          <w:t xml:space="preserve"> to </w:t>
        </w:r>
        <w:proofErr w:type="spellStart"/>
        <w:r w:rsidRPr="0055369F">
          <w:rPr>
            <w:rStyle w:val="Hyperlink"/>
          </w:rPr>
          <w:t>Zika</w:t>
        </w:r>
        <w:proofErr w:type="spellEnd"/>
        <w:r w:rsidRPr="0055369F">
          <w:rPr>
            <w:rStyle w:val="Hyperlink"/>
          </w:rPr>
          <w:t>: What Do Americans Know</w:t>
        </w:r>
        <w:proofErr w:type="gramStart"/>
        <w:r w:rsidRPr="0055369F">
          <w:rPr>
            <w:rStyle w:val="Hyperlink"/>
          </w:rPr>
          <w:t>?</w:t>
        </w:r>
      </w:hyperlink>
      <w:r>
        <w:t>,</w:t>
      </w:r>
      <w:proofErr w:type="gramEnd"/>
      <w:r>
        <w:t>” by Pew Research Center, July 25, 2017.</w:t>
      </w:r>
    </w:p>
    <w:p w14:paraId="52189917" w14:textId="54FCC36B" w:rsidR="00EE284E" w:rsidRDefault="00B3783A" w:rsidP="00EE284E">
      <w:pPr>
        <w:numPr>
          <w:ilvl w:val="1"/>
          <w:numId w:val="5"/>
        </w:numPr>
      </w:pPr>
      <w:r>
        <w:t>“</w:t>
      </w:r>
      <w:hyperlink r:id="rId69" w:history="1">
        <w:r w:rsidRPr="00B3783A">
          <w:rPr>
            <w:rStyle w:val="Hyperlink"/>
          </w:rPr>
          <w:t>The Science of Fake News</w:t>
        </w:r>
      </w:hyperlink>
      <w:r>
        <w:t>,” by Davi</w:t>
      </w:r>
      <w:r w:rsidR="00777D9A">
        <w:t>d</w:t>
      </w:r>
      <w:r>
        <w:t xml:space="preserve"> M.J. Lazer et al., </w:t>
      </w:r>
      <w:r>
        <w:rPr>
          <w:i/>
        </w:rPr>
        <w:t>Science</w:t>
      </w:r>
      <w:r>
        <w:t xml:space="preserve"> 359: 1094-1096, 2018</w:t>
      </w:r>
      <w:r w:rsidR="00EE284E">
        <w:t>.</w:t>
      </w:r>
    </w:p>
    <w:p w14:paraId="14B5E70B" w14:textId="74F0A130" w:rsidR="00B3783A" w:rsidRPr="0055369F" w:rsidRDefault="00EE284E" w:rsidP="00EE284E">
      <w:pPr>
        <w:numPr>
          <w:ilvl w:val="1"/>
          <w:numId w:val="5"/>
        </w:numPr>
      </w:pPr>
      <w:r>
        <w:t>“</w:t>
      </w:r>
      <w:hyperlink r:id="rId70" w:history="1">
        <w:r w:rsidRPr="00EE284E">
          <w:rPr>
            <w:rStyle w:val="Hyperlink"/>
            <w:rFonts w:eastAsiaTheme="majorEastAsia"/>
          </w:rPr>
          <w:t>The Dynamic Construction of Candidate Image</w:t>
        </w:r>
      </w:hyperlink>
      <w:r w:rsidRPr="00EE284E">
        <w:rPr>
          <w:rStyle w:val="title-text"/>
          <w:rFonts w:eastAsiaTheme="majorEastAsia"/>
          <w:color w:val="505050"/>
        </w:rPr>
        <w:t xml:space="preserve">,” </w:t>
      </w:r>
      <w:r w:rsidRPr="002F7184">
        <w:rPr>
          <w:rFonts w:eastAsiaTheme="majorEastAsia"/>
        </w:rPr>
        <w:t>by</w:t>
      </w:r>
      <w:r w:rsidRPr="002F7184">
        <w:t xml:space="preserve"> </w:t>
      </w:r>
      <w:bookmarkStart w:id="1" w:name="bau1"/>
      <w:r w:rsidRPr="00EE284E">
        <w:fldChar w:fldCharType="begin"/>
      </w:r>
      <w:r w:rsidRPr="00EE284E">
        <w:instrText xml:space="preserve"> HYPERLINK "https://www.sciencedirect.com/science/article/pii/S0261379417301920" \l "!" </w:instrText>
      </w:r>
      <w:r w:rsidRPr="00EE284E">
        <w:fldChar w:fldCharType="separate"/>
      </w:r>
      <w:r w:rsidRPr="00EE284E">
        <w:t>David A.M.</w:t>
      </w:r>
      <w:r w:rsidR="00D4109C">
        <w:t xml:space="preserve"> </w:t>
      </w:r>
      <w:r w:rsidRPr="00EE284E">
        <w:t>Peterson</w:t>
      </w:r>
      <w:r w:rsidRPr="00EE284E">
        <w:fldChar w:fldCharType="end"/>
      </w:r>
      <w:bookmarkEnd w:id="1"/>
      <w:r>
        <w:t xml:space="preserve">, </w:t>
      </w:r>
      <w:r>
        <w:rPr>
          <w:i/>
        </w:rPr>
        <w:t>Electoral Studies</w:t>
      </w:r>
      <w:r>
        <w:t xml:space="preserve"> 54: 289-296, 2018. </w:t>
      </w:r>
      <w:r>
        <w:rPr>
          <w:i/>
        </w:rPr>
        <w:t>Skim.</w:t>
      </w:r>
    </w:p>
    <w:p w14:paraId="216D42C0" w14:textId="55541232" w:rsidR="005A4E1E" w:rsidRDefault="005A4E1E" w:rsidP="000B0736">
      <w:pPr>
        <w:rPr>
          <w:b/>
        </w:rPr>
      </w:pPr>
    </w:p>
    <w:p w14:paraId="154AE946" w14:textId="0BAB605B" w:rsidR="00D4109C" w:rsidRPr="003B4062" w:rsidRDefault="00D4109C" w:rsidP="003B4062">
      <w:pPr>
        <w:pStyle w:val="ListParagraph"/>
        <w:numPr>
          <w:ilvl w:val="0"/>
          <w:numId w:val="4"/>
        </w:numPr>
        <w:rPr>
          <w:b/>
        </w:rPr>
      </w:pPr>
      <w:r>
        <w:t>Candidate Web paper presentations. Candidate Web papers due.</w:t>
      </w:r>
      <w:r w:rsidRPr="003B4062">
        <w:rPr>
          <w:b/>
        </w:rPr>
        <w:t xml:space="preserve"> </w:t>
      </w:r>
    </w:p>
    <w:p w14:paraId="7A1DD473" w14:textId="77777777" w:rsidR="00D4109C" w:rsidRDefault="00D4109C" w:rsidP="000B0736">
      <w:pPr>
        <w:rPr>
          <w:b/>
        </w:rPr>
      </w:pPr>
    </w:p>
    <w:p w14:paraId="77A68A9A" w14:textId="61753B07" w:rsidR="005A4E1E" w:rsidRDefault="00F72BA7" w:rsidP="005A4E1E">
      <w:pPr>
        <w:rPr>
          <w:b/>
        </w:rPr>
      </w:pPr>
      <w:r w:rsidRPr="00C44D49">
        <w:rPr>
          <w:b/>
        </w:rPr>
        <w:t>November 16</w:t>
      </w:r>
      <w:r w:rsidR="0021574C">
        <w:rPr>
          <w:b/>
        </w:rPr>
        <w:t xml:space="preserve"> </w:t>
      </w:r>
      <w:r w:rsidR="005A4E1E" w:rsidRPr="00C44D49">
        <w:rPr>
          <w:b/>
        </w:rPr>
        <w:t xml:space="preserve">Studying Elections: </w:t>
      </w:r>
      <w:r w:rsidR="005A4E1E">
        <w:rPr>
          <w:b/>
        </w:rPr>
        <w:t>Governing</w:t>
      </w:r>
    </w:p>
    <w:p w14:paraId="4B202164" w14:textId="77777777" w:rsidR="0021574C" w:rsidRDefault="0021574C" w:rsidP="005A4E1E">
      <w:pPr>
        <w:rPr>
          <w:b/>
        </w:rPr>
      </w:pPr>
    </w:p>
    <w:p w14:paraId="2AADE574" w14:textId="77777777" w:rsidR="0021574C" w:rsidRDefault="0021574C" w:rsidP="0021574C">
      <w:pPr>
        <w:numPr>
          <w:ilvl w:val="0"/>
          <w:numId w:val="4"/>
        </w:numPr>
      </w:pPr>
      <w:r w:rsidRPr="00C44D49">
        <w:rPr>
          <w:i/>
        </w:rPr>
        <w:t>Readings</w:t>
      </w:r>
      <w:r w:rsidRPr="00C44D49">
        <w:t xml:space="preserve">: </w:t>
      </w:r>
    </w:p>
    <w:p w14:paraId="6C484ABC" w14:textId="77777777" w:rsidR="002555DE" w:rsidRDefault="00B86D12" w:rsidP="002555DE">
      <w:pPr>
        <w:numPr>
          <w:ilvl w:val="1"/>
          <w:numId w:val="4"/>
        </w:numPr>
      </w:pPr>
      <w:r w:rsidRPr="0021574C">
        <w:t>“</w:t>
      </w:r>
      <w:hyperlink r:id="rId71" w:history="1">
        <w:r w:rsidRPr="0021574C">
          <w:rPr>
            <w:rStyle w:val="Hyperlink"/>
          </w:rPr>
          <w:t>Political Representation</w:t>
        </w:r>
      </w:hyperlink>
      <w:r w:rsidRPr="0021574C">
        <w:t>,”</w:t>
      </w:r>
      <w:r w:rsidR="0021574C" w:rsidRPr="0021574C">
        <w:t xml:space="preserve"> by Suzanne Dovi, The Stanford Encyclopedia of Philosophy, Fall 2018.</w:t>
      </w:r>
    </w:p>
    <w:p w14:paraId="2C6805F5" w14:textId="77777777" w:rsidR="002555DE" w:rsidRDefault="00EE284E" w:rsidP="002555DE">
      <w:pPr>
        <w:numPr>
          <w:ilvl w:val="1"/>
          <w:numId w:val="4"/>
        </w:numPr>
      </w:pPr>
      <w:r w:rsidRPr="002555DE">
        <w:rPr>
          <w:rFonts w:eastAsia="Calibri"/>
          <w:color w:val="000000"/>
        </w:rPr>
        <w:t>“</w:t>
      </w:r>
      <w:hyperlink r:id="rId72" w:history="1">
        <w:r w:rsidRPr="002555DE">
          <w:rPr>
            <w:rStyle w:val="Hyperlink"/>
            <w:rFonts w:eastAsia="Calibri"/>
          </w:rPr>
          <w:t>Do Politicians Racially Discriminate Against Constituents? A Field Experiment on State Legislators</w:t>
        </w:r>
      </w:hyperlink>
      <w:r w:rsidR="002555DE" w:rsidRPr="002555DE">
        <w:rPr>
          <w:rFonts w:eastAsia="Calibri"/>
          <w:color w:val="000000"/>
        </w:rPr>
        <w:t>,” by Daniel M. Butler, and David E. Broockman</w:t>
      </w:r>
      <w:r w:rsidRPr="002555DE">
        <w:rPr>
          <w:rFonts w:eastAsia="Calibri"/>
          <w:color w:val="000000"/>
        </w:rPr>
        <w:t xml:space="preserve"> </w:t>
      </w:r>
      <w:r w:rsidRPr="002555DE">
        <w:rPr>
          <w:rFonts w:eastAsia="Calibri"/>
          <w:i/>
          <w:color w:val="000000"/>
        </w:rPr>
        <w:t>American Journal of Political Science</w:t>
      </w:r>
      <w:r w:rsidRPr="002555DE">
        <w:rPr>
          <w:rFonts w:eastAsia="Calibri"/>
          <w:color w:val="000000"/>
        </w:rPr>
        <w:t xml:space="preserve"> 55: 463-477</w:t>
      </w:r>
      <w:r w:rsidR="002555DE">
        <w:rPr>
          <w:rFonts w:eastAsia="Calibri"/>
          <w:color w:val="000000"/>
        </w:rPr>
        <w:t>, 2011.</w:t>
      </w:r>
    </w:p>
    <w:p w14:paraId="2DB964FE" w14:textId="77777777" w:rsidR="00EE284E" w:rsidRPr="002555DE" w:rsidRDefault="00EE284E" w:rsidP="00C968A4">
      <w:pPr>
        <w:numPr>
          <w:ilvl w:val="1"/>
          <w:numId w:val="4"/>
        </w:numPr>
        <w:shd w:val="clear" w:color="auto" w:fill="FFFFFF"/>
        <w:rPr>
          <w:color w:val="8B8B8B"/>
        </w:rPr>
      </w:pPr>
      <w:r w:rsidRPr="002555DE">
        <w:rPr>
          <w:color w:val="1C1D1E"/>
        </w:rPr>
        <w:t>“</w:t>
      </w:r>
      <w:hyperlink r:id="rId73" w:history="1">
        <w:r w:rsidRPr="002555DE">
          <w:rPr>
            <w:rStyle w:val="Hyperlink"/>
          </w:rPr>
          <w:t>Do the Affluent Override Average Americans? Measuring Policy Disagreement and Unequal Influence</w:t>
        </w:r>
      </w:hyperlink>
      <w:r w:rsidR="002555DE" w:rsidRPr="002555DE">
        <w:rPr>
          <w:color w:val="1C1D1E"/>
        </w:rPr>
        <w:t xml:space="preserve">,” by </w:t>
      </w:r>
      <w:hyperlink r:id="rId74" w:history="1">
        <w:proofErr w:type="spellStart"/>
        <w:r w:rsidRPr="002555DE">
          <w:t>Jarron</w:t>
        </w:r>
        <w:proofErr w:type="spellEnd"/>
        <w:r w:rsidRPr="002555DE">
          <w:t xml:space="preserve"> Bowman</w:t>
        </w:r>
      </w:hyperlink>
      <w:r w:rsidR="002555DE" w:rsidRPr="002555DE">
        <w:t xml:space="preserve"> </w:t>
      </w:r>
      <w:r w:rsidR="002555DE" w:rsidRPr="002555DE">
        <w:rPr>
          <w:i/>
        </w:rPr>
        <w:t>Social Science Quarterly</w:t>
      </w:r>
      <w:r w:rsidR="002555DE" w:rsidRPr="002555DE">
        <w:t xml:space="preserve"> 101: 1018-1037, 2020</w:t>
      </w:r>
    </w:p>
    <w:p w14:paraId="3C6427B6" w14:textId="77777777" w:rsidR="002555DE" w:rsidRDefault="002555DE" w:rsidP="000B0736">
      <w:pPr>
        <w:rPr>
          <w:b/>
        </w:rPr>
      </w:pPr>
    </w:p>
    <w:p w14:paraId="18C480AA" w14:textId="5D08CCF5" w:rsidR="00D4109C" w:rsidRPr="00364EA1" w:rsidRDefault="00D4109C" w:rsidP="00D4109C">
      <w:pPr>
        <w:numPr>
          <w:ilvl w:val="0"/>
          <w:numId w:val="11"/>
        </w:numPr>
        <w:rPr>
          <w:b/>
        </w:rPr>
      </w:pPr>
      <w:r w:rsidRPr="00364EA1">
        <w:rPr>
          <w:i/>
        </w:rPr>
        <w:t>Debate</w:t>
      </w:r>
      <w:r w:rsidRPr="002F7184">
        <w:t>:</w:t>
      </w:r>
      <w:r>
        <w:t xml:space="preserve"> Should representatives act like delegates or trustees?</w:t>
      </w:r>
    </w:p>
    <w:p w14:paraId="690C7C55" w14:textId="77777777" w:rsidR="00D4109C" w:rsidRPr="00C44D49" w:rsidRDefault="00D4109C" w:rsidP="000B0736">
      <w:pPr>
        <w:rPr>
          <w:b/>
        </w:rPr>
      </w:pPr>
    </w:p>
    <w:p w14:paraId="0F6D240C" w14:textId="2AB491C9" w:rsidR="00F72BA7" w:rsidRPr="00C44D49" w:rsidRDefault="00F72BA7" w:rsidP="000B0736">
      <w:pPr>
        <w:rPr>
          <w:b/>
        </w:rPr>
      </w:pPr>
      <w:r w:rsidRPr="00C44D49">
        <w:rPr>
          <w:b/>
        </w:rPr>
        <w:t>November 18</w:t>
      </w:r>
      <w:r w:rsidR="003F3C12" w:rsidRPr="00C44D49">
        <w:rPr>
          <w:b/>
        </w:rPr>
        <w:t xml:space="preserve"> Campaign Presentations</w:t>
      </w:r>
      <w:r w:rsidR="00FD0228">
        <w:rPr>
          <w:b/>
        </w:rPr>
        <w:t xml:space="preserve"> (and virtual pizza party)</w:t>
      </w:r>
    </w:p>
    <w:p w14:paraId="690C9CD3" w14:textId="77777777" w:rsidR="00EE284E" w:rsidRDefault="00EE284E" w:rsidP="000B0736">
      <w:pPr>
        <w:rPr>
          <w:b/>
        </w:rPr>
      </w:pPr>
    </w:p>
    <w:p w14:paraId="4074A604" w14:textId="77777777" w:rsidR="00FD0228" w:rsidRPr="00C44D49" w:rsidRDefault="00FD0228" w:rsidP="00FD0228">
      <w:pPr>
        <w:numPr>
          <w:ilvl w:val="0"/>
          <w:numId w:val="3"/>
        </w:numPr>
        <w:rPr>
          <w:b/>
        </w:rPr>
      </w:pPr>
      <w:r w:rsidRPr="00C44D49">
        <w:t>Campaign team presentations and written component due.</w:t>
      </w:r>
    </w:p>
    <w:p w14:paraId="04390EB1" w14:textId="77777777" w:rsidR="00EE284E" w:rsidRDefault="00EE284E" w:rsidP="000B0736">
      <w:pPr>
        <w:rPr>
          <w:b/>
        </w:rPr>
      </w:pPr>
    </w:p>
    <w:p w14:paraId="1BF556E6" w14:textId="14AF2B5C" w:rsidR="00F72BA7" w:rsidRPr="006263F2" w:rsidRDefault="00F72BA7" w:rsidP="000B0736">
      <w:r w:rsidRPr="00C44D49">
        <w:rPr>
          <w:b/>
        </w:rPr>
        <w:t>November 23</w:t>
      </w:r>
      <w:r w:rsidR="006A4026">
        <w:rPr>
          <w:b/>
        </w:rPr>
        <w:t xml:space="preserve"> </w:t>
      </w:r>
      <w:r w:rsidR="00FD0228">
        <w:rPr>
          <w:b/>
        </w:rPr>
        <w:t>Discussion of Web Data and Survey and Anything Else!</w:t>
      </w:r>
    </w:p>
    <w:p w14:paraId="1A99F5D4" w14:textId="646D1D44" w:rsidR="00FD0228" w:rsidRDefault="00FD0228" w:rsidP="000B0736">
      <w:pPr>
        <w:rPr>
          <w:b/>
        </w:rPr>
      </w:pPr>
    </w:p>
    <w:p w14:paraId="595CEDA5" w14:textId="1B6C137E" w:rsidR="00417C95" w:rsidRPr="00FD0228" w:rsidRDefault="00FD0228" w:rsidP="004767CB">
      <w:pPr>
        <w:numPr>
          <w:ilvl w:val="0"/>
          <w:numId w:val="3"/>
        </w:numPr>
      </w:pPr>
      <w:r w:rsidRPr="00C44D49">
        <w:t>Final essay distributed.</w:t>
      </w:r>
      <w:r>
        <w:t xml:space="preserve"> </w:t>
      </w:r>
      <w:r w:rsidRPr="00C44D49">
        <w:t xml:space="preserve">Final draft due </w:t>
      </w:r>
      <w:r>
        <w:t>12/7</w:t>
      </w:r>
      <w:r w:rsidRPr="00C44D49">
        <w:t>.</w:t>
      </w:r>
    </w:p>
    <w:p w14:paraId="5D15A822" w14:textId="77777777" w:rsidR="00417C95" w:rsidRPr="00C44D49" w:rsidRDefault="00417C95" w:rsidP="004767CB">
      <w:pPr>
        <w:rPr>
          <w:b/>
        </w:rPr>
      </w:pPr>
    </w:p>
    <w:p w14:paraId="22E00E59" w14:textId="77777777" w:rsidR="000A5B5E" w:rsidRPr="00C44D49" w:rsidRDefault="000A5B5E" w:rsidP="000A5B5E">
      <w:pPr>
        <w:ind w:left="1080"/>
      </w:pPr>
    </w:p>
    <w:p w14:paraId="089338B0" w14:textId="77777777" w:rsidR="000A5B5E" w:rsidRPr="00C44D49" w:rsidRDefault="000A5B5E" w:rsidP="000A5B5E">
      <w:pPr>
        <w:rPr>
          <w:b/>
        </w:rPr>
      </w:pPr>
    </w:p>
    <w:p w14:paraId="12F26EF0" w14:textId="77777777" w:rsidR="000A5B5E" w:rsidRPr="00C44D49" w:rsidRDefault="000A5B5E" w:rsidP="000A5B5E">
      <w:pPr>
        <w:ind w:left="720"/>
      </w:pPr>
    </w:p>
    <w:p w14:paraId="7996AD19" w14:textId="77777777" w:rsidR="000A5B5E" w:rsidRPr="00C44D49" w:rsidRDefault="000A5B5E" w:rsidP="00F32D09">
      <w:pPr>
        <w:ind w:left="720"/>
      </w:pPr>
    </w:p>
    <w:p w14:paraId="247B95F7" w14:textId="77777777" w:rsidR="008D595B" w:rsidRPr="00C44D49" w:rsidRDefault="008D595B" w:rsidP="008D595B">
      <w:pPr>
        <w:ind w:left="360"/>
        <w:rPr>
          <w:b/>
        </w:rPr>
      </w:pPr>
    </w:p>
    <w:p w14:paraId="3434DE34" w14:textId="3F5C4138" w:rsidR="00CD449E" w:rsidRDefault="00F32D09" w:rsidP="00CD449E">
      <w:pPr>
        <w:pStyle w:val="Heading1"/>
        <w:jc w:val="center"/>
        <w:rPr>
          <w:bCs w:val="0"/>
        </w:rPr>
      </w:pPr>
      <w:r w:rsidRPr="00C44D49">
        <w:rPr>
          <w:bCs w:val="0"/>
        </w:rPr>
        <w:br w:type="page"/>
      </w:r>
      <w:r w:rsidR="00CD449E" w:rsidRPr="00C44D49">
        <w:rPr>
          <w:bCs w:val="0"/>
        </w:rPr>
        <w:lastRenderedPageBreak/>
        <w:t>Assignment and Due Date Summary</w:t>
      </w:r>
    </w:p>
    <w:p w14:paraId="6B3D3094" w14:textId="77777777" w:rsidR="00CD449E" w:rsidRPr="00C44D49" w:rsidRDefault="00CD449E" w:rsidP="00CD44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6235"/>
      </w:tblGrid>
      <w:tr w:rsidR="00CD449E" w:rsidRPr="00C44D49" w14:paraId="2DDC525C" w14:textId="77777777" w:rsidTr="00E56748">
        <w:tc>
          <w:tcPr>
            <w:tcW w:w="2395" w:type="dxa"/>
            <w:shd w:val="pct20" w:color="auto" w:fill="auto"/>
          </w:tcPr>
          <w:p w14:paraId="257D86BE" w14:textId="77777777" w:rsidR="00CD449E" w:rsidRPr="00C44D49" w:rsidRDefault="00CD449E" w:rsidP="00BA7D82">
            <w:pPr>
              <w:keepNext/>
              <w:keepLines/>
              <w:rPr>
                <w:b/>
                <w:bCs/>
              </w:rPr>
            </w:pPr>
            <w:r w:rsidRPr="00C44D49">
              <w:rPr>
                <w:b/>
                <w:bCs/>
              </w:rPr>
              <w:t>Due Date</w:t>
            </w:r>
          </w:p>
        </w:tc>
        <w:tc>
          <w:tcPr>
            <w:tcW w:w="6235" w:type="dxa"/>
            <w:shd w:val="pct20" w:color="auto" w:fill="auto"/>
          </w:tcPr>
          <w:p w14:paraId="5BA6ECEE" w14:textId="77777777" w:rsidR="00CD449E" w:rsidRPr="00C44D49" w:rsidRDefault="00CD449E" w:rsidP="00BA7D82">
            <w:pPr>
              <w:pStyle w:val="Heading1"/>
              <w:keepLines/>
            </w:pPr>
            <w:r w:rsidRPr="00C44D49">
              <w:t>Assignment</w:t>
            </w:r>
          </w:p>
        </w:tc>
      </w:tr>
      <w:tr w:rsidR="00CD449E" w:rsidRPr="00C44D49" w14:paraId="04052620" w14:textId="77777777" w:rsidTr="00E56748">
        <w:tc>
          <w:tcPr>
            <w:tcW w:w="2395" w:type="dxa"/>
          </w:tcPr>
          <w:p w14:paraId="78505C79" w14:textId="54AD83E6" w:rsidR="00CD449E" w:rsidRPr="00C44D49" w:rsidRDefault="00E56748" w:rsidP="00BA7D82">
            <w:pPr>
              <w:keepNext/>
              <w:keepLines/>
            </w:pPr>
            <w:r>
              <w:t>9/23</w:t>
            </w:r>
          </w:p>
        </w:tc>
        <w:tc>
          <w:tcPr>
            <w:tcW w:w="6235" w:type="dxa"/>
          </w:tcPr>
          <w:p w14:paraId="3DF891FB" w14:textId="77777777" w:rsidR="00CD449E" w:rsidRPr="00C44D49" w:rsidRDefault="00BA7D82" w:rsidP="00BA7D82">
            <w:pPr>
              <w:keepNext/>
              <w:keepLines/>
            </w:pPr>
            <w:r w:rsidRPr="00C44D49">
              <w:t>Quiz on Presidential Websites</w:t>
            </w:r>
          </w:p>
        </w:tc>
      </w:tr>
      <w:tr w:rsidR="00E56748" w:rsidRPr="00C44D49" w14:paraId="0005EDAA" w14:textId="77777777" w:rsidTr="00E56748">
        <w:tc>
          <w:tcPr>
            <w:tcW w:w="2395" w:type="dxa"/>
          </w:tcPr>
          <w:p w14:paraId="495CAFCB" w14:textId="12F1251B" w:rsidR="00E56748" w:rsidRPr="00C44D49" w:rsidRDefault="00E56748" w:rsidP="00E56748">
            <w:pPr>
              <w:keepNext/>
              <w:keepLines/>
            </w:pPr>
            <w:r>
              <w:t>9/23</w:t>
            </w:r>
          </w:p>
        </w:tc>
        <w:tc>
          <w:tcPr>
            <w:tcW w:w="6235" w:type="dxa"/>
          </w:tcPr>
          <w:p w14:paraId="03D0E5A0" w14:textId="2A97988B" w:rsidR="00E56748" w:rsidRPr="00C44D49" w:rsidRDefault="00E56748" w:rsidP="00E56748">
            <w:pPr>
              <w:keepNext/>
              <w:keepLines/>
            </w:pPr>
            <w:r w:rsidRPr="00C44D49">
              <w:t>Campaign team persuasion presentation</w:t>
            </w:r>
          </w:p>
        </w:tc>
      </w:tr>
      <w:tr w:rsidR="00E56748" w:rsidRPr="00C44D49" w14:paraId="279B6A18" w14:textId="77777777" w:rsidTr="00E56748">
        <w:tc>
          <w:tcPr>
            <w:tcW w:w="2395" w:type="dxa"/>
          </w:tcPr>
          <w:p w14:paraId="7AF364DD" w14:textId="568761A1" w:rsidR="00E56748" w:rsidRPr="00C44D49" w:rsidRDefault="00E56748" w:rsidP="00E56748">
            <w:pPr>
              <w:keepNext/>
              <w:keepLines/>
            </w:pPr>
            <w:r>
              <w:t>9/30</w:t>
            </w:r>
          </w:p>
        </w:tc>
        <w:tc>
          <w:tcPr>
            <w:tcW w:w="6235" w:type="dxa"/>
          </w:tcPr>
          <w:p w14:paraId="66716779" w14:textId="3C139601" w:rsidR="00E56748" w:rsidRPr="00C44D49" w:rsidRDefault="00E56748" w:rsidP="00E56748">
            <w:pPr>
              <w:keepNext/>
              <w:keepLines/>
            </w:pPr>
            <w:r w:rsidRPr="00C44D49">
              <w:t>Campaign team background research presentation and paper</w:t>
            </w:r>
          </w:p>
        </w:tc>
      </w:tr>
      <w:tr w:rsidR="00633B22" w:rsidRPr="00C44D49" w14:paraId="00634361" w14:textId="77777777" w:rsidTr="00E56748">
        <w:tc>
          <w:tcPr>
            <w:tcW w:w="2395" w:type="dxa"/>
          </w:tcPr>
          <w:p w14:paraId="3DEABA15" w14:textId="2C512D1F" w:rsidR="00633B22" w:rsidRDefault="00633B22" w:rsidP="00E56748">
            <w:pPr>
              <w:keepNext/>
              <w:keepLines/>
            </w:pPr>
            <w:r>
              <w:t>10/5</w:t>
            </w:r>
          </w:p>
        </w:tc>
        <w:tc>
          <w:tcPr>
            <w:tcW w:w="6235" w:type="dxa"/>
          </w:tcPr>
          <w:p w14:paraId="70F19EBA" w14:textId="1C7D2638" w:rsidR="00633B22" w:rsidRPr="00C44D49" w:rsidRDefault="00633B22" w:rsidP="00E56748">
            <w:pPr>
              <w:keepNext/>
              <w:keepLines/>
            </w:pPr>
            <w:r>
              <w:t>Debate 1 on Electoral College</w:t>
            </w:r>
          </w:p>
        </w:tc>
      </w:tr>
      <w:tr w:rsidR="00633B22" w:rsidRPr="00C44D49" w14:paraId="7CDD5781" w14:textId="77777777" w:rsidTr="00E56748">
        <w:tc>
          <w:tcPr>
            <w:tcW w:w="2395" w:type="dxa"/>
          </w:tcPr>
          <w:p w14:paraId="6784E606" w14:textId="2E6D5298" w:rsidR="00633B22" w:rsidRDefault="00633B22" w:rsidP="00E56748">
            <w:pPr>
              <w:keepNext/>
              <w:keepLines/>
            </w:pPr>
            <w:r>
              <w:t>10/7</w:t>
            </w:r>
          </w:p>
        </w:tc>
        <w:tc>
          <w:tcPr>
            <w:tcW w:w="6235" w:type="dxa"/>
          </w:tcPr>
          <w:p w14:paraId="707969D1" w14:textId="747E6AED" w:rsidR="00633B22" w:rsidRPr="00C44D49" w:rsidRDefault="00633B22" w:rsidP="00E56748">
            <w:pPr>
              <w:keepNext/>
              <w:keepLines/>
            </w:pPr>
            <w:r>
              <w:t>Debate 2 on For the People Act of 2019</w:t>
            </w:r>
          </w:p>
        </w:tc>
      </w:tr>
      <w:tr w:rsidR="00633B22" w:rsidRPr="00C44D49" w14:paraId="5C3C229C" w14:textId="77777777" w:rsidTr="00E56748">
        <w:tc>
          <w:tcPr>
            <w:tcW w:w="2395" w:type="dxa"/>
          </w:tcPr>
          <w:p w14:paraId="6679C856" w14:textId="2FC6E877" w:rsidR="00633B22" w:rsidRDefault="00633B22" w:rsidP="00E56748">
            <w:pPr>
              <w:keepNext/>
              <w:keepLines/>
            </w:pPr>
            <w:r>
              <w:t>10/12</w:t>
            </w:r>
          </w:p>
        </w:tc>
        <w:tc>
          <w:tcPr>
            <w:tcW w:w="6235" w:type="dxa"/>
          </w:tcPr>
          <w:p w14:paraId="69076860" w14:textId="75B30AAE" w:rsidR="00633B22" w:rsidRPr="00C44D49" w:rsidRDefault="00633B22" w:rsidP="00E56748">
            <w:pPr>
              <w:keepNext/>
              <w:keepLines/>
            </w:pPr>
            <w:r>
              <w:t>Debate 3 on voter identification laws</w:t>
            </w:r>
          </w:p>
        </w:tc>
      </w:tr>
      <w:tr w:rsidR="00633B22" w:rsidRPr="00C44D49" w14:paraId="2A08D75C" w14:textId="77777777" w:rsidTr="00E56748">
        <w:tc>
          <w:tcPr>
            <w:tcW w:w="2395" w:type="dxa"/>
          </w:tcPr>
          <w:p w14:paraId="08797015" w14:textId="2A8EA060" w:rsidR="00633B22" w:rsidRDefault="00633B22" w:rsidP="00E56748">
            <w:pPr>
              <w:keepNext/>
              <w:keepLines/>
            </w:pPr>
            <w:r>
              <w:t>10/19</w:t>
            </w:r>
          </w:p>
        </w:tc>
        <w:tc>
          <w:tcPr>
            <w:tcW w:w="6235" w:type="dxa"/>
          </w:tcPr>
          <w:p w14:paraId="35CD8F8D" w14:textId="3A67F0A1" w:rsidR="00633B22" w:rsidRPr="00C44D49" w:rsidRDefault="00633B22" w:rsidP="00E56748">
            <w:pPr>
              <w:keepNext/>
              <w:keepLines/>
            </w:pPr>
            <w:r>
              <w:t>Debate 4 on social media regulating political ads</w:t>
            </w:r>
          </w:p>
        </w:tc>
      </w:tr>
      <w:tr w:rsidR="00E56748" w:rsidRPr="00C44D49" w14:paraId="007B83D4" w14:textId="77777777" w:rsidTr="00E56748">
        <w:tc>
          <w:tcPr>
            <w:tcW w:w="2395" w:type="dxa"/>
          </w:tcPr>
          <w:p w14:paraId="0832802B" w14:textId="37BDD50A" w:rsidR="00E56748" w:rsidRPr="00C44D49" w:rsidRDefault="00E56748" w:rsidP="00E56748">
            <w:pPr>
              <w:keepNext/>
              <w:keepLines/>
            </w:pPr>
            <w:r>
              <w:t>10/21</w:t>
            </w:r>
          </w:p>
        </w:tc>
        <w:tc>
          <w:tcPr>
            <w:tcW w:w="6235" w:type="dxa"/>
          </w:tcPr>
          <w:p w14:paraId="146BA3E7" w14:textId="40ED3004" w:rsidR="00E56748" w:rsidRPr="00C44D49" w:rsidRDefault="00E56748" w:rsidP="00E56748">
            <w:pPr>
              <w:keepNext/>
              <w:keepLines/>
            </w:pPr>
            <w:r w:rsidRPr="00C44D49">
              <w:t>Campaign team ad presentation and paper</w:t>
            </w:r>
          </w:p>
        </w:tc>
      </w:tr>
      <w:tr w:rsidR="00E56748" w:rsidRPr="00C44D49" w14:paraId="6C8AD82C" w14:textId="77777777" w:rsidTr="00E56748">
        <w:tc>
          <w:tcPr>
            <w:tcW w:w="2395" w:type="dxa"/>
          </w:tcPr>
          <w:p w14:paraId="44AD8C1A" w14:textId="6FF8BE19" w:rsidR="00E56748" w:rsidRPr="00C44D49" w:rsidRDefault="00633B22" w:rsidP="00E56748">
            <w:pPr>
              <w:keepNext/>
              <w:keepLines/>
            </w:pPr>
            <w:r>
              <w:t>11/4</w:t>
            </w:r>
          </w:p>
        </w:tc>
        <w:tc>
          <w:tcPr>
            <w:tcW w:w="6235" w:type="dxa"/>
          </w:tcPr>
          <w:p w14:paraId="50E4973D" w14:textId="76F1F935" w:rsidR="00E56748" w:rsidRPr="00C44D49" w:rsidRDefault="00633B22" w:rsidP="00E56748">
            <w:pPr>
              <w:keepNext/>
              <w:keepLines/>
            </w:pPr>
            <w:r>
              <w:t>Electoral experience essays</w:t>
            </w:r>
          </w:p>
        </w:tc>
      </w:tr>
      <w:tr w:rsidR="00E56748" w:rsidRPr="00C44D49" w14:paraId="43B66565" w14:textId="77777777" w:rsidTr="00E56748">
        <w:tc>
          <w:tcPr>
            <w:tcW w:w="2395" w:type="dxa"/>
          </w:tcPr>
          <w:p w14:paraId="5494483B" w14:textId="7DB16DFC" w:rsidR="00E56748" w:rsidRPr="00C44D49" w:rsidRDefault="00633B22" w:rsidP="00E56748">
            <w:pPr>
              <w:keepNext/>
              <w:keepLines/>
            </w:pPr>
            <w:r>
              <w:t>11/11</w:t>
            </w:r>
          </w:p>
        </w:tc>
        <w:tc>
          <w:tcPr>
            <w:tcW w:w="6235" w:type="dxa"/>
          </w:tcPr>
          <w:p w14:paraId="57A3D886" w14:textId="4B4103A4" w:rsidR="00E56748" w:rsidRPr="00C44D49" w:rsidRDefault="00633B22" w:rsidP="00E56748">
            <w:pPr>
              <w:keepNext/>
              <w:keepLines/>
            </w:pPr>
            <w:r>
              <w:t>Candidate Web presentation and paper</w:t>
            </w:r>
          </w:p>
        </w:tc>
      </w:tr>
      <w:tr w:rsidR="00E56748" w:rsidRPr="00C44D49" w14:paraId="32FB7128" w14:textId="77777777" w:rsidTr="00E56748">
        <w:tc>
          <w:tcPr>
            <w:tcW w:w="2395" w:type="dxa"/>
          </w:tcPr>
          <w:p w14:paraId="475CAFEE" w14:textId="2FEA328B" w:rsidR="00E56748" w:rsidRPr="00C44D49" w:rsidRDefault="00633B22" w:rsidP="00E56748">
            <w:pPr>
              <w:keepNext/>
              <w:keepLines/>
            </w:pPr>
            <w:r>
              <w:t>11/16</w:t>
            </w:r>
          </w:p>
        </w:tc>
        <w:tc>
          <w:tcPr>
            <w:tcW w:w="6235" w:type="dxa"/>
          </w:tcPr>
          <w:p w14:paraId="49D607F0" w14:textId="543AA20C" w:rsidR="00E56748" w:rsidRPr="00C44D49" w:rsidRDefault="00633B22" w:rsidP="00E56748">
            <w:pPr>
              <w:keepNext/>
              <w:keepLines/>
            </w:pPr>
            <w:r>
              <w:t>Debate 5 on nature of representation</w:t>
            </w:r>
          </w:p>
        </w:tc>
      </w:tr>
      <w:tr w:rsidR="00633B22" w:rsidRPr="00C44D49" w14:paraId="04D0D8FF" w14:textId="77777777" w:rsidTr="00E56748">
        <w:tc>
          <w:tcPr>
            <w:tcW w:w="2395" w:type="dxa"/>
          </w:tcPr>
          <w:p w14:paraId="7330E5BE" w14:textId="2E0E1364" w:rsidR="00633B22" w:rsidRPr="00C44D49" w:rsidRDefault="00633B22" w:rsidP="00633B22">
            <w:pPr>
              <w:keepNext/>
              <w:keepLines/>
            </w:pPr>
            <w:r>
              <w:t>11/18</w:t>
            </w:r>
          </w:p>
        </w:tc>
        <w:tc>
          <w:tcPr>
            <w:tcW w:w="6235" w:type="dxa"/>
          </w:tcPr>
          <w:p w14:paraId="35EA9E8A" w14:textId="3728DD4D" w:rsidR="00633B22" w:rsidRPr="00C44D49" w:rsidRDefault="00633B22" w:rsidP="00633B22">
            <w:pPr>
              <w:keepNext/>
              <w:keepLines/>
            </w:pPr>
            <w:r w:rsidRPr="00C44D49">
              <w:t>Campaign team final presentation and paper</w:t>
            </w:r>
          </w:p>
        </w:tc>
      </w:tr>
      <w:tr w:rsidR="006A4026" w:rsidRPr="00C44D49" w14:paraId="45FD0BF5" w14:textId="77777777" w:rsidTr="00865DC9">
        <w:tc>
          <w:tcPr>
            <w:tcW w:w="2395" w:type="dxa"/>
          </w:tcPr>
          <w:p w14:paraId="33894212" w14:textId="77777777" w:rsidR="006A4026" w:rsidRPr="00C44D49" w:rsidRDefault="006A4026" w:rsidP="00865DC9">
            <w:pPr>
              <w:keepNext/>
              <w:keepLines/>
            </w:pPr>
            <w:r w:rsidRPr="00C44D49">
              <w:t>12/7</w:t>
            </w:r>
          </w:p>
        </w:tc>
        <w:tc>
          <w:tcPr>
            <w:tcW w:w="6235" w:type="dxa"/>
          </w:tcPr>
          <w:p w14:paraId="33B87213" w14:textId="77777777" w:rsidR="006A4026" w:rsidRPr="00C44D49" w:rsidRDefault="006A4026" w:rsidP="00865DC9">
            <w:pPr>
              <w:keepNext/>
              <w:keepLines/>
            </w:pPr>
            <w:r w:rsidRPr="00C44D49">
              <w:t>Final essay</w:t>
            </w:r>
          </w:p>
        </w:tc>
      </w:tr>
    </w:tbl>
    <w:p w14:paraId="2BA47904" w14:textId="128AEAAB" w:rsidR="00E56748" w:rsidRPr="00C44D49" w:rsidRDefault="00E56748" w:rsidP="006A4026">
      <w:pPr>
        <w:rPr>
          <w:b/>
        </w:rPr>
      </w:pPr>
    </w:p>
    <w:sectPr w:rsidR="00E56748" w:rsidRPr="00C44D49" w:rsidSect="008D595B">
      <w:footerReference w:type="even" r:id="rId75"/>
      <w:footerReference w:type="default" r:id="rId76"/>
      <w:pgSz w:w="12240" w:h="15840"/>
      <w:pgMar w:top="1260" w:right="1800" w:bottom="90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748C" w16cex:dateUtc="2020-09-09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D6202" w16cid:durableId="230374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8DB0A" w14:textId="77777777" w:rsidR="00E1349D" w:rsidRDefault="00E1349D">
      <w:r>
        <w:separator/>
      </w:r>
    </w:p>
  </w:endnote>
  <w:endnote w:type="continuationSeparator" w:id="0">
    <w:p w14:paraId="2F27B30B" w14:textId="77777777" w:rsidR="00E1349D" w:rsidRDefault="00E1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yt-franklin">
    <w:altName w:val="Angsana New"/>
    <w:charset w:val="00"/>
    <w:family w:val="auto"/>
    <w:pitch w:val="default"/>
  </w:font>
  <w:font w:name="Lato">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2F24" w14:textId="77777777" w:rsidR="008A444A" w:rsidRDefault="008A444A" w:rsidP="00E247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5568F" w14:textId="77777777" w:rsidR="008A444A" w:rsidRDefault="008A444A" w:rsidP="00E24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029B" w14:textId="7E48782C" w:rsidR="008A444A" w:rsidRDefault="008A444A" w:rsidP="00E247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74AB">
      <w:rPr>
        <w:rStyle w:val="PageNumber"/>
        <w:noProof/>
      </w:rPr>
      <w:t>13</w:t>
    </w:r>
    <w:r>
      <w:rPr>
        <w:rStyle w:val="PageNumber"/>
      </w:rPr>
      <w:fldChar w:fldCharType="end"/>
    </w:r>
  </w:p>
  <w:p w14:paraId="7D33D9C2" w14:textId="77777777" w:rsidR="008A444A" w:rsidRDefault="008A444A" w:rsidP="00E247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8A0F1" w14:textId="77777777" w:rsidR="00E1349D" w:rsidRDefault="00E1349D">
      <w:r>
        <w:separator/>
      </w:r>
    </w:p>
  </w:footnote>
  <w:footnote w:type="continuationSeparator" w:id="0">
    <w:p w14:paraId="224160ED" w14:textId="77777777" w:rsidR="00E1349D" w:rsidRDefault="00E13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5C4"/>
    <w:multiLevelType w:val="hybridMultilevel"/>
    <w:tmpl w:val="8176F0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6F8"/>
    <w:multiLevelType w:val="hybridMultilevel"/>
    <w:tmpl w:val="6C6AA0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E2A96"/>
    <w:multiLevelType w:val="hybridMultilevel"/>
    <w:tmpl w:val="FAFE79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443D6"/>
    <w:multiLevelType w:val="hybridMultilevel"/>
    <w:tmpl w:val="D62839F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160F3"/>
    <w:multiLevelType w:val="hybridMultilevel"/>
    <w:tmpl w:val="A7E8D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011A6"/>
    <w:multiLevelType w:val="hybridMultilevel"/>
    <w:tmpl w:val="95E02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B2AEF"/>
    <w:multiLevelType w:val="multilevel"/>
    <w:tmpl w:val="BEA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75F51"/>
    <w:multiLevelType w:val="hybridMultilevel"/>
    <w:tmpl w:val="CA76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E1F50"/>
    <w:multiLevelType w:val="hybridMultilevel"/>
    <w:tmpl w:val="48CAE5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85075"/>
    <w:multiLevelType w:val="hybridMultilevel"/>
    <w:tmpl w:val="4482B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6626D"/>
    <w:multiLevelType w:val="hybridMultilevel"/>
    <w:tmpl w:val="E5A8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97A6E"/>
    <w:multiLevelType w:val="hybridMultilevel"/>
    <w:tmpl w:val="A2B6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B78C0"/>
    <w:multiLevelType w:val="hybridMultilevel"/>
    <w:tmpl w:val="83303A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E373D"/>
    <w:multiLevelType w:val="hybridMultilevel"/>
    <w:tmpl w:val="93AA49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CF02F8"/>
    <w:multiLevelType w:val="hybridMultilevel"/>
    <w:tmpl w:val="F342D416"/>
    <w:lvl w:ilvl="0" w:tplc="04090001">
      <w:start w:val="1"/>
      <w:numFmt w:val="bullet"/>
      <w:lvlText w:val=""/>
      <w:lvlJc w:val="left"/>
      <w:pPr>
        <w:tabs>
          <w:tab w:val="num" w:pos="720"/>
        </w:tabs>
        <w:ind w:left="720" w:hanging="360"/>
      </w:pPr>
      <w:rPr>
        <w:rFonts w:ascii="Symbol" w:hAnsi="Symbol" w:hint="default"/>
      </w:rPr>
    </w:lvl>
    <w:lvl w:ilvl="1" w:tplc="C4B84C5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D4BFE"/>
    <w:multiLevelType w:val="hybridMultilevel"/>
    <w:tmpl w:val="3C32B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32293"/>
    <w:multiLevelType w:val="multilevel"/>
    <w:tmpl w:val="1F4E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66B40"/>
    <w:multiLevelType w:val="multilevel"/>
    <w:tmpl w:val="7B6E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8"/>
  </w:num>
  <w:num w:numId="5">
    <w:abstractNumId w:val="0"/>
  </w:num>
  <w:num w:numId="6">
    <w:abstractNumId w:val="5"/>
  </w:num>
  <w:num w:numId="7">
    <w:abstractNumId w:val="12"/>
  </w:num>
  <w:num w:numId="8">
    <w:abstractNumId w:val="13"/>
  </w:num>
  <w:num w:numId="9">
    <w:abstractNumId w:val="2"/>
  </w:num>
  <w:num w:numId="10">
    <w:abstractNumId w:val="14"/>
  </w:num>
  <w:num w:numId="11">
    <w:abstractNumId w:val="9"/>
  </w:num>
  <w:num w:numId="12">
    <w:abstractNumId w:val="15"/>
  </w:num>
  <w:num w:numId="13">
    <w:abstractNumId w:val="16"/>
  </w:num>
  <w:num w:numId="14">
    <w:abstractNumId w:val="6"/>
  </w:num>
  <w:num w:numId="15">
    <w:abstractNumId w:val="17"/>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0D"/>
    <w:rsid w:val="00002C69"/>
    <w:rsid w:val="0000451E"/>
    <w:rsid w:val="000170D0"/>
    <w:rsid w:val="00025A36"/>
    <w:rsid w:val="00046828"/>
    <w:rsid w:val="00050EA7"/>
    <w:rsid w:val="000701A4"/>
    <w:rsid w:val="00081E50"/>
    <w:rsid w:val="00082FA9"/>
    <w:rsid w:val="000A14B5"/>
    <w:rsid w:val="000A2C17"/>
    <w:rsid w:val="000A5B5E"/>
    <w:rsid w:val="000B0736"/>
    <w:rsid w:val="000B4F23"/>
    <w:rsid w:val="000C1743"/>
    <w:rsid w:val="000C372B"/>
    <w:rsid w:val="000E6945"/>
    <w:rsid w:val="000E7DA5"/>
    <w:rsid w:val="000F06EE"/>
    <w:rsid w:val="000F3F08"/>
    <w:rsid w:val="00102485"/>
    <w:rsid w:val="0010264D"/>
    <w:rsid w:val="001044FC"/>
    <w:rsid w:val="00106536"/>
    <w:rsid w:val="0013794E"/>
    <w:rsid w:val="00137A4D"/>
    <w:rsid w:val="0015491A"/>
    <w:rsid w:val="00165783"/>
    <w:rsid w:val="001847CF"/>
    <w:rsid w:val="001A154F"/>
    <w:rsid w:val="001B0E6F"/>
    <w:rsid w:val="001C42AD"/>
    <w:rsid w:val="001D25F7"/>
    <w:rsid w:val="001D5DC8"/>
    <w:rsid w:val="001F6441"/>
    <w:rsid w:val="002009E7"/>
    <w:rsid w:val="00205700"/>
    <w:rsid w:val="0021574C"/>
    <w:rsid w:val="00215FF7"/>
    <w:rsid w:val="00227035"/>
    <w:rsid w:val="00234A39"/>
    <w:rsid w:val="00253DA2"/>
    <w:rsid w:val="002555DE"/>
    <w:rsid w:val="00255DA3"/>
    <w:rsid w:val="00272766"/>
    <w:rsid w:val="002E2EBB"/>
    <w:rsid w:val="002F7184"/>
    <w:rsid w:val="00310A43"/>
    <w:rsid w:val="003311BB"/>
    <w:rsid w:val="00336485"/>
    <w:rsid w:val="00341016"/>
    <w:rsid w:val="003605B3"/>
    <w:rsid w:val="00362EDA"/>
    <w:rsid w:val="00364EA1"/>
    <w:rsid w:val="00371823"/>
    <w:rsid w:val="00373C9E"/>
    <w:rsid w:val="00396E76"/>
    <w:rsid w:val="003B4062"/>
    <w:rsid w:val="003C245F"/>
    <w:rsid w:val="003D2718"/>
    <w:rsid w:val="003E2152"/>
    <w:rsid w:val="003E5182"/>
    <w:rsid w:val="003F3C12"/>
    <w:rsid w:val="00414E98"/>
    <w:rsid w:val="00417C95"/>
    <w:rsid w:val="00417E4F"/>
    <w:rsid w:val="00431D02"/>
    <w:rsid w:val="00442307"/>
    <w:rsid w:val="00460E90"/>
    <w:rsid w:val="00467B07"/>
    <w:rsid w:val="00472E5D"/>
    <w:rsid w:val="004767CB"/>
    <w:rsid w:val="00477E48"/>
    <w:rsid w:val="004C0675"/>
    <w:rsid w:val="004F01C8"/>
    <w:rsid w:val="004F2BE9"/>
    <w:rsid w:val="005019C0"/>
    <w:rsid w:val="0051138E"/>
    <w:rsid w:val="005168BF"/>
    <w:rsid w:val="00527FDB"/>
    <w:rsid w:val="005421BF"/>
    <w:rsid w:val="005505F0"/>
    <w:rsid w:val="0055369F"/>
    <w:rsid w:val="00562AC5"/>
    <w:rsid w:val="00562D92"/>
    <w:rsid w:val="00571D7E"/>
    <w:rsid w:val="005774A4"/>
    <w:rsid w:val="00587387"/>
    <w:rsid w:val="0059386E"/>
    <w:rsid w:val="005A4E1E"/>
    <w:rsid w:val="005A52D7"/>
    <w:rsid w:val="005A7BED"/>
    <w:rsid w:val="005B2C38"/>
    <w:rsid w:val="005B73BF"/>
    <w:rsid w:val="005C1114"/>
    <w:rsid w:val="005E5D03"/>
    <w:rsid w:val="005E6515"/>
    <w:rsid w:val="005F5978"/>
    <w:rsid w:val="006263F2"/>
    <w:rsid w:val="00630DD3"/>
    <w:rsid w:val="0063124C"/>
    <w:rsid w:val="00633B22"/>
    <w:rsid w:val="0063573E"/>
    <w:rsid w:val="00646300"/>
    <w:rsid w:val="00651C04"/>
    <w:rsid w:val="00652A93"/>
    <w:rsid w:val="00665E5E"/>
    <w:rsid w:val="00671334"/>
    <w:rsid w:val="0067511F"/>
    <w:rsid w:val="0068472D"/>
    <w:rsid w:val="006A4026"/>
    <w:rsid w:val="006A6662"/>
    <w:rsid w:val="006B0231"/>
    <w:rsid w:val="006C0350"/>
    <w:rsid w:val="006C6C40"/>
    <w:rsid w:val="006C74AB"/>
    <w:rsid w:val="006D1E24"/>
    <w:rsid w:val="006E61CE"/>
    <w:rsid w:val="006F3059"/>
    <w:rsid w:val="00704225"/>
    <w:rsid w:val="00714857"/>
    <w:rsid w:val="00726934"/>
    <w:rsid w:val="00737DAB"/>
    <w:rsid w:val="007405F9"/>
    <w:rsid w:val="00756A7A"/>
    <w:rsid w:val="007664B5"/>
    <w:rsid w:val="00777D9A"/>
    <w:rsid w:val="00790853"/>
    <w:rsid w:val="007D27E8"/>
    <w:rsid w:val="007D5BC8"/>
    <w:rsid w:val="007E0CEE"/>
    <w:rsid w:val="00812C56"/>
    <w:rsid w:val="00815936"/>
    <w:rsid w:val="00830F97"/>
    <w:rsid w:val="00844FE9"/>
    <w:rsid w:val="00857657"/>
    <w:rsid w:val="0086411F"/>
    <w:rsid w:val="0087686C"/>
    <w:rsid w:val="00880907"/>
    <w:rsid w:val="008969A6"/>
    <w:rsid w:val="008A25EE"/>
    <w:rsid w:val="008A444A"/>
    <w:rsid w:val="008B1633"/>
    <w:rsid w:val="008B5C36"/>
    <w:rsid w:val="008D0343"/>
    <w:rsid w:val="008D27C0"/>
    <w:rsid w:val="008D595B"/>
    <w:rsid w:val="008E021A"/>
    <w:rsid w:val="008F1CB8"/>
    <w:rsid w:val="00927158"/>
    <w:rsid w:val="00956D1F"/>
    <w:rsid w:val="00973BE9"/>
    <w:rsid w:val="009A59EE"/>
    <w:rsid w:val="009B7666"/>
    <w:rsid w:val="009B7A96"/>
    <w:rsid w:val="009C3844"/>
    <w:rsid w:val="009F335E"/>
    <w:rsid w:val="00A0331E"/>
    <w:rsid w:val="00A16185"/>
    <w:rsid w:val="00A33D9E"/>
    <w:rsid w:val="00A37F85"/>
    <w:rsid w:val="00A42998"/>
    <w:rsid w:val="00A65414"/>
    <w:rsid w:val="00A931C2"/>
    <w:rsid w:val="00AA3C86"/>
    <w:rsid w:val="00AB6A18"/>
    <w:rsid w:val="00AC1578"/>
    <w:rsid w:val="00AD03A3"/>
    <w:rsid w:val="00AD6A9E"/>
    <w:rsid w:val="00B01CB4"/>
    <w:rsid w:val="00B058B1"/>
    <w:rsid w:val="00B3783A"/>
    <w:rsid w:val="00B44775"/>
    <w:rsid w:val="00B447AF"/>
    <w:rsid w:val="00B5120C"/>
    <w:rsid w:val="00B63E50"/>
    <w:rsid w:val="00B86D12"/>
    <w:rsid w:val="00B96441"/>
    <w:rsid w:val="00BA1B15"/>
    <w:rsid w:val="00BA7534"/>
    <w:rsid w:val="00BA7D82"/>
    <w:rsid w:val="00BD21C5"/>
    <w:rsid w:val="00BF025F"/>
    <w:rsid w:val="00C061D8"/>
    <w:rsid w:val="00C1402A"/>
    <w:rsid w:val="00C2030D"/>
    <w:rsid w:val="00C20B17"/>
    <w:rsid w:val="00C44D49"/>
    <w:rsid w:val="00C5070A"/>
    <w:rsid w:val="00C50CF3"/>
    <w:rsid w:val="00C7179F"/>
    <w:rsid w:val="00C80FC0"/>
    <w:rsid w:val="00CA6ECF"/>
    <w:rsid w:val="00CB1F47"/>
    <w:rsid w:val="00CC02B2"/>
    <w:rsid w:val="00CC2CDB"/>
    <w:rsid w:val="00CD4316"/>
    <w:rsid w:val="00CD449E"/>
    <w:rsid w:val="00D14811"/>
    <w:rsid w:val="00D4109C"/>
    <w:rsid w:val="00D56D17"/>
    <w:rsid w:val="00D81625"/>
    <w:rsid w:val="00D85DCB"/>
    <w:rsid w:val="00D939BB"/>
    <w:rsid w:val="00D95A59"/>
    <w:rsid w:val="00DA74D5"/>
    <w:rsid w:val="00DB48A3"/>
    <w:rsid w:val="00DB5799"/>
    <w:rsid w:val="00DB5914"/>
    <w:rsid w:val="00DB729A"/>
    <w:rsid w:val="00DD2483"/>
    <w:rsid w:val="00DE2BAD"/>
    <w:rsid w:val="00DF3D0C"/>
    <w:rsid w:val="00E02996"/>
    <w:rsid w:val="00E112DC"/>
    <w:rsid w:val="00E11EB4"/>
    <w:rsid w:val="00E1349D"/>
    <w:rsid w:val="00E2470F"/>
    <w:rsid w:val="00E50607"/>
    <w:rsid w:val="00E56748"/>
    <w:rsid w:val="00E66079"/>
    <w:rsid w:val="00E67FDC"/>
    <w:rsid w:val="00E9016D"/>
    <w:rsid w:val="00E96B32"/>
    <w:rsid w:val="00EA33D5"/>
    <w:rsid w:val="00EB7007"/>
    <w:rsid w:val="00EC0EE7"/>
    <w:rsid w:val="00ED26F8"/>
    <w:rsid w:val="00EE284E"/>
    <w:rsid w:val="00EF3188"/>
    <w:rsid w:val="00F052EB"/>
    <w:rsid w:val="00F161B0"/>
    <w:rsid w:val="00F32D09"/>
    <w:rsid w:val="00F60E1A"/>
    <w:rsid w:val="00F613AB"/>
    <w:rsid w:val="00F7078A"/>
    <w:rsid w:val="00F72BA7"/>
    <w:rsid w:val="00F8175B"/>
    <w:rsid w:val="00F9567A"/>
    <w:rsid w:val="00F9578B"/>
    <w:rsid w:val="00FA06B3"/>
    <w:rsid w:val="00FA3F60"/>
    <w:rsid w:val="00FB21BA"/>
    <w:rsid w:val="00FB640B"/>
    <w:rsid w:val="00FD002E"/>
    <w:rsid w:val="00FD0228"/>
    <w:rsid w:val="00FD21D1"/>
    <w:rsid w:val="00FE10B3"/>
    <w:rsid w:val="00FE7A56"/>
    <w:rsid w:val="00FF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0C1CB"/>
  <w15:chartTrackingRefBased/>
  <w15:docId w15:val="{6D4F495D-2ED0-4A2D-A9E2-412247E3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7AF"/>
    <w:rPr>
      <w:sz w:val="24"/>
      <w:szCs w:val="24"/>
    </w:rPr>
  </w:style>
  <w:style w:type="paragraph" w:styleId="Heading1">
    <w:name w:val="heading 1"/>
    <w:basedOn w:val="Normal"/>
    <w:next w:val="Normal"/>
    <w:qFormat/>
    <w:rsid w:val="00CD449E"/>
    <w:pPr>
      <w:keepNext/>
      <w:outlineLvl w:val="0"/>
    </w:pPr>
    <w:rPr>
      <w:b/>
      <w:bCs/>
    </w:rPr>
  </w:style>
  <w:style w:type="paragraph" w:styleId="Heading2">
    <w:name w:val="heading 2"/>
    <w:basedOn w:val="Normal"/>
    <w:next w:val="Normal"/>
    <w:link w:val="Heading2Char"/>
    <w:uiPriority w:val="9"/>
    <w:semiHidden/>
    <w:unhideWhenUsed/>
    <w:qFormat/>
    <w:rsid w:val="00D148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2BA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47AF"/>
    <w:rPr>
      <w:color w:val="0000FF"/>
      <w:u w:val="single"/>
    </w:rPr>
  </w:style>
  <w:style w:type="paragraph" w:styleId="Footer">
    <w:name w:val="footer"/>
    <w:basedOn w:val="Normal"/>
    <w:rsid w:val="00B447AF"/>
    <w:pPr>
      <w:tabs>
        <w:tab w:val="center" w:pos="4320"/>
        <w:tab w:val="right" w:pos="8640"/>
      </w:tabs>
    </w:pPr>
  </w:style>
  <w:style w:type="character" w:styleId="PageNumber">
    <w:name w:val="page number"/>
    <w:basedOn w:val="DefaultParagraphFont"/>
    <w:rsid w:val="00B447AF"/>
  </w:style>
  <w:style w:type="paragraph" w:styleId="BalloonText">
    <w:name w:val="Balloon Text"/>
    <w:basedOn w:val="Normal"/>
    <w:semiHidden/>
    <w:rsid w:val="000A14B5"/>
    <w:rPr>
      <w:rFonts w:ascii="Tahoma" w:hAnsi="Tahoma" w:cs="Tahoma"/>
      <w:sz w:val="16"/>
      <w:szCs w:val="16"/>
    </w:rPr>
  </w:style>
  <w:style w:type="paragraph" w:styleId="ListParagraph">
    <w:name w:val="List Paragraph"/>
    <w:basedOn w:val="Normal"/>
    <w:uiPriority w:val="34"/>
    <w:qFormat/>
    <w:rsid w:val="005E6515"/>
    <w:pPr>
      <w:ind w:left="720"/>
    </w:pPr>
  </w:style>
  <w:style w:type="character" w:customStyle="1" w:styleId="Heading3Char">
    <w:name w:val="Heading 3 Char"/>
    <w:basedOn w:val="DefaultParagraphFont"/>
    <w:link w:val="Heading3"/>
    <w:uiPriority w:val="9"/>
    <w:semiHidden/>
    <w:rsid w:val="00F72BA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56D1F"/>
    <w:rPr>
      <w:color w:val="954F72" w:themeColor="followedHyperlink"/>
      <w:u w:val="single"/>
    </w:rPr>
  </w:style>
  <w:style w:type="character" w:styleId="Strong">
    <w:name w:val="Strong"/>
    <w:basedOn w:val="DefaultParagraphFont"/>
    <w:uiPriority w:val="22"/>
    <w:qFormat/>
    <w:rsid w:val="008B1633"/>
    <w:rPr>
      <w:b/>
      <w:bCs/>
    </w:rPr>
  </w:style>
  <w:style w:type="character" w:customStyle="1" w:styleId="apple-converted-space">
    <w:name w:val="apple-converted-space"/>
    <w:basedOn w:val="DefaultParagraphFont"/>
    <w:rsid w:val="008B1633"/>
  </w:style>
  <w:style w:type="character" w:styleId="Emphasis">
    <w:name w:val="Emphasis"/>
    <w:basedOn w:val="DefaultParagraphFont"/>
    <w:uiPriority w:val="20"/>
    <w:qFormat/>
    <w:rsid w:val="008B1633"/>
    <w:rPr>
      <w:i/>
      <w:iCs/>
    </w:rPr>
  </w:style>
  <w:style w:type="character" w:customStyle="1" w:styleId="c-byline-wrapper">
    <w:name w:val="c-byline-wrapper"/>
    <w:basedOn w:val="DefaultParagraphFont"/>
    <w:rsid w:val="00737DAB"/>
  </w:style>
  <w:style w:type="character" w:customStyle="1" w:styleId="c-bylineitem">
    <w:name w:val="c-byline__item"/>
    <w:basedOn w:val="DefaultParagraphFont"/>
    <w:rsid w:val="00737DAB"/>
  </w:style>
  <w:style w:type="character" w:customStyle="1" w:styleId="c-bylineauthor-name">
    <w:name w:val="c-byline__author-name"/>
    <w:basedOn w:val="DefaultParagraphFont"/>
    <w:rsid w:val="00737DAB"/>
  </w:style>
  <w:style w:type="character" w:styleId="CommentReference">
    <w:name w:val="annotation reference"/>
    <w:basedOn w:val="DefaultParagraphFont"/>
    <w:uiPriority w:val="99"/>
    <w:semiHidden/>
    <w:unhideWhenUsed/>
    <w:rsid w:val="00737DAB"/>
    <w:rPr>
      <w:sz w:val="16"/>
      <w:szCs w:val="16"/>
    </w:rPr>
  </w:style>
  <w:style w:type="paragraph" w:styleId="CommentText">
    <w:name w:val="annotation text"/>
    <w:basedOn w:val="Normal"/>
    <w:link w:val="CommentTextChar"/>
    <w:uiPriority w:val="99"/>
    <w:semiHidden/>
    <w:unhideWhenUsed/>
    <w:rsid w:val="00737DAB"/>
    <w:rPr>
      <w:sz w:val="20"/>
      <w:szCs w:val="20"/>
    </w:rPr>
  </w:style>
  <w:style w:type="character" w:customStyle="1" w:styleId="CommentTextChar">
    <w:name w:val="Comment Text Char"/>
    <w:basedOn w:val="DefaultParagraphFont"/>
    <w:link w:val="CommentText"/>
    <w:uiPriority w:val="99"/>
    <w:semiHidden/>
    <w:rsid w:val="00737DAB"/>
  </w:style>
  <w:style w:type="paragraph" w:styleId="CommentSubject">
    <w:name w:val="annotation subject"/>
    <w:basedOn w:val="CommentText"/>
    <w:next w:val="CommentText"/>
    <w:link w:val="CommentSubjectChar"/>
    <w:uiPriority w:val="99"/>
    <w:semiHidden/>
    <w:unhideWhenUsed/>
    <w:rsid w:val="00737DAB"/>
    <w:rPr>
      <w:b/>
      <w:bCs/>
    </w:rPr>
  </w:style>
  <w:style w:type="character" w:customStyle="1" w:styleId="CommentSubjectChar">
    <w:name w:val="Comment Subject Char"/>
    <w:basedOn w:val="CommentTextChar"/>
    <w:link w:val="CommentSubject"/>
    <w:uiPriority w:val="99"/>
    <w:semiHidden/>
    <w:rsid w:val="00737DAB"/>
    <w:rPr>
      <w:b/>
      <w:bCs/>
    </w:rPr>
  </w:style>
  <w:style w:type="character" w:customStyle="1" w:styleId="page-info-headertitle-inside">
    <w:name w:val="page-info-header__title-inside"/>
    <w:basedOn w:val="DefaultParagraphFont"/>
    <w:rsid w:val="00AD03A3"/>
  </w:style>
  <w:style w:type="character" w:customStyle="1" w:styleId="visuallyhidden">
    <w:name w:val="visuallyhidden"/>
    <w:basedOn w:val="DefaultParagraphFont"/>
    <w:rsid w:val="00AD03A3"/>
  </w:style>
  <w:style w:type="paragraph" w:customStyle="1" w:styleId="page-info-headerdescription">
    <w:name w:val="page-info-header__description"/>
    <w:basedOn w:val="Normal"/>
    <w:rsid w:val="00AD03A3"/>
    <w:pPr>
      <w:spacing w:before="100" w:beforeAutospacing="1" w:after="100" w:afterAutospacing="1"/>
    </w:pPr>
  </w:style>
  <w:style w:type="character" w:customStyle="1" w:styleId="page-info-headerauthor-title">
    <w:name w:val="page-info-header__author-title"/>
    <w:basedOn w:val="DefaultParagraphFont"/>
    <w:rsid w:val="00AD03A3"/>
  </w:style>
  <w:style w:type="character" w:customStyle="1" w:styleId="select-container">
    <w:name w:val="select-container"/>
    <w:basedOn w:val="DefaultParagraphFont"/>
    <w:rsid w:val="00B96441"/>
  </w:style>
  <w:style w:type="paragraph" w:styleId="BodyTextIndent">
    <w:name w:val="Body Text Indent"/>
    <w:basedOn w:val="Normal"/>
    <w:link w:val="BodyTextIndentChar"/>
    <w:rsid w:val="00A65414"/>
    <w:pPr>
      <w:ind w:firstLine="720"/>
    </w:pPr>
  </w:style>
  <w:style w:type="character" w:customStyle="1" w:styleId="BodyTextIndentChar">
    <w:name w:val="Body Text Indent Char"/>
    <w:basedOn w:val="DefaultParagraphFont"/>
    <w:link w:val="BodyTextIndent"/>
    <w:rsid w:val="00A65414"/>
    <w:rPr>
      <w:sz w:val="24"/>
      <w:szCs w:val="24"/>
    </w:rPr>
  </w:style>
  <w:style w:type="character" w:styleId="FootnoteReference">
    <w:name w:val="footnote reference"/>
    <w:basedOn w:val="DefaultParagraphFont"/>
    <w:uiPriority w:val="99"/>
    <w:rsid w:val="00A65414"/>
    <w:rPr>
      <w:vertAlign w:val="superscript"/>
    </w:rPr>
  </w:style>
  <w:style w:type="paragraph" w:styleId="FootnoteText">
    <w:name w:val="footnote text"/>
    <w:basedOn w:val="Normal"/>
    <w:link w:val="FootnoteTextChar"/>
    <w:uiPriority w:val="99"/>
    <w:rsid w:val="00A65414"/>
    <w:rPr>
      <w:sz w:val="20"/>
      <w:szCs w:val="20"/>
    </w:rPr>
  </w:style>
  <w:style w:type="character" w:customStyle="1" w:styleId="FootnoteTextChar">
    <w:name w:val="Footnote Text Char"/>
    <w:basedOn w:val="DefaultParagraphFont"/>
    <w:link w:val="FootnoteText"/>
    <w:uiPriority w:val="99"/>
    <w:rsid w:val="00A65414"/>
  </w:style>
  <w:style w:type="character" w:customStyle="1" w:styleId="author">
    <w:name w:val="author"/>
    <w:basedOn w:val="DefaultParagraphFont"/>
    <w:rsid w:val="00D56D17"/>
  </w:style>
  <w:style w:type="paragraph" w:customStyle="1" w:styleId="css-1nuro5j">
    <w:name w:val="css-1nuro5j"/>
    <w:basedOn w:val="Normal"/>
    <w:rsid w:val="00AC1578"/>
    <w:rPr>
      <w:rFonts w:ascii="nyt-franklin" w:hAnsi="nyt-franklin"/>
      <w:b/>
      <w:bCs/>
      <w:color w:val="333333"/>
      <w:spacing w:val="5"/>
    </w:rPr>
  </w:style>
  <w:style w:type="character" w:customStyle="1" w:styleId="css-1baulvz">
    <w:name w:val="css-1baulvz"/>
    <w:basedOn w:val="DefaultParagraphFont"/>
    <w:rsid w:val="00AC1578"/>
  </w:style>
  <w:style w:type="character" w:customStyle="1" w:styleId="Heading2Char">
    <w:name w:val="Heading 2 Char"/>
    <w:basedOn w:val="DefaultParagraphFont"/>
    <w:link w:val="Heading2"/>
    <w:uiPriority w:val="9"/>
    <w:semiHidden/>
    <w:rsid w:val="00D14811"/>
    <w:rPr>
      <w:rFonts w:asciiTheme="majorHAnsi" w:eastAsiaTheme="majorEastAsia" w:hAnsiTheme="majorHAnsi" w:cstheme="majorBidi"/>
      <w:color w:val="2E74B5" w:themeColor="accent1" w:themeShade="BF"/>
      <w:sz w:val="26"/>
      <w:szCs w:val="26"/>
    </w:rPr>
  </w:style>
  <w:style w:type="character" w:customStyle="1" w:styleId="name">
    <w:name w:val="name"/>
    <w:basedOn w:val="DefaultParagraphFont"/>
    <w:rsid w:val="00B3783A"/>
  </w:style>
  <w:style w:type="paragraph" w:customStyle="1" w:styleId="contributor-listreveal">
    <w:name w:val="contributor-list__reveal"/>
    <w:basedOn w:val="Normal"/>
    <w:rsid w:val="00B3783A"/>
    <w:pPr>
      <w:spacing w:before="100" w:beforeAutospacing="1" w:after="100" w:afterAutospacing="1"/>
    </w:pPr>
  </w:style>
  <w:style w:type="character" w:customStyle="1" w:styleId="contributor-listtoggler">
    <w:name w:val="contributor-list__toggler"/>
    <w:basedOn w:val="DefaultParagraphFont"/>
    <w:rsid w:val="00B3783A"/>
  </w:style>
  <w:style w:type="character" w:customStyle="1" w:styleId="collapsed-text">
    <w:name w:val="collapsed-text"/>
    <w:basedOn w:val="DefaultParagraphFont"/>
    <w:rsid w:val="00B3783A"/>
  </w:style>
  <w:style w:type="character" w:styleId="HTMLCite">
    <w:name w:val="HTML Cite"/>
    <w:basedOn w:val="DefaultParagraphFont"/>
    <w:uiPriority w:val="99"/>
    <w:semiHidden/>
    <w:unhideWhenUsed/>
    <w:rsid w:val="00B3783A"/>
    <w:rPr>
      <w:i/>
      <w:iCs/>
    </w:rPr>
  </w:style>
  <w:style w:type="character" w:customStyle="1" w:styleId="title-text">
    <w:name w:val="title-text"/>
    <w:basedOn w:val="DefaultParagraphFont"/>
    <w:rsid w:val="00EE284E"/>
  </w:style>
  <w:style w:type="character" w:customStyle="1" w:styleId="sr-only">
    <w:name w:val="sr-only"/>
    <w:basedOn w:val="DefaultParagraphFont"/>
    <w:rsid w:val="00EE284E"/>
  </w:style>
  <w:style w:type="character" w:customStyle="1" w:styleId="text">
    <w:name w:val="text"/>
    <w:basedOn w:val="DefaultParagraphFont"/>
    <w:rsid w:val="00EE284E"/>
  </w:style>
  <w:style w:type="paragraph" w:customStyle="1" w:styleId="volume-issue">
    <w:name w:val="volume-issue"/>
    <w:basedOn w:val="Normal"/>
    <w:rsid w:val="00EE284E"/>
    <w:pPr>
      <w:spacing w:before="100" w:beforeAutospacing="1" w:after="100" w:afterAutospacing="1"/>
    </w:pPr>
  </w:style>
  <w:style w:type="character" w:customStyle="1" w:styleId="val">
    <w:name w:val="val"/>
    <w:basedOn w:val="DefaultParagraphFont"/>
    <w:rsid w:val="00EE284E"/>
  </w:style>
  <w:style w:type="paragraph" w:styleId="NormalWeb">
    <w:name w:val="Normal (Web)"/>
    <w:basedOn w:val="Normal"/>
    <w:uiPriority w:val="99"/>
    <w:semiHidden/>
    <w:unhideWhenUsed/>
    <w:rsid w:val="00EE284E"/>
    <w:pPr>
      <w:spacing w:before="100" w:beforeAutospacing="1" w:after="100" w:afterAutospacing="1"/>
    </w:pPr>
  </w:style>
  <w:style w:type="paragraph" w:customStyle="1" w:styleId="page-range">
    <w:name w:val="page-range"/>
    <w:basedOn w:val="Normal"/>
    <w:rsid w:val="00EE284E"/>
    <w:pPr>
      <w:spacing w:before="100" w:beforeAutospacing="1" w:after="100" w:afterAutospacing="1"/>
    </w:pPr>
  </w:style>
  <w:style w:type="character" w:customStyle="1" w:styleId="primary-bylines2">
    <w:name w:val="primary-bylines2"/>
    <w:basedOn w:val="DefaultParagraphFont"/>
    <w:rsid w:val="002555DE"/>
  </w:style>
  <w:style w:type="character" w:customStyle="1" w:styleId="author-name">
    <w:name w:val="author-name"/>
    <w:basedOn w:val="DefaultParagraphFont"/>
    <w:rsid w:val="0025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2562">
      <w:bodyDiv w:val="1"/>
      <w:marLeft w:val="0"/>
      <w:marRight w:val="0"/>
      <w:marTop w:val="0"/>
      <w:marBottom w:val="0"/>
      <w:divBdr>
        <w:top w:val="none" w:sz="0" w:space="0" w:color="auto"/>
        <w:left w:val="none" w:sz="0" w:space="0" w:color="auto"/>
        <w:bottom w:val="none" w:sz="0" w:space="0" w:color="auto"/>
        <w:right w:val="none" w:sz="0" w:space="0" w:color="auto"/>
      </w:divBdr>
      <w:divsChild>
        <w:div w:id="1750997634">
          <w:marLeft w:val="0"/>
          <w:marRight w:val="0"/>
          <w:marTop w:val="0"/>
          <w:marBottom w:val="0"/>
          <w:divBdr>
            <w:top w:val="none" w:sz="0" w:space="0" w:color="auto"/>
            <w:left w:val="none" w:sz="0" w:space="0" w:color="auto"/>
            <w:bottom w:val="none" w:sz="0" w:space="0" w:color="auto"/>
            <w:right w:val="none" w:sz="0" w:space="0" w:color="auto"/>
          </w:divBdr>
        </w:div>
        <w:div w:id="167602326">
          <w:marLeft w:val="0"/>
          <w:marRight w:val="0"/>
          <w:marTop w:val="0"/>
          <w:marBottom w:val="0"/>
          <w:divBdr>
            <w:top w:val="none" w:sz="0" w:space="0" w:color="auto"/>
            <w:left w:val="none" w:sz="0" w:space="0" w:color="auto"/>
            <w:bottom w:val="none" w:sz="0" w:space="0" w:color="auto"/>
            <w:right w:val="none" w:sz="0" w:space="0" w:color="auto"/>
          </w:divBdr>
          <w:divsChild>
            <w:div w:id="923220613">
              <w:marLeft w:val="0"/>
              <w:marRight w:val="0"/>
              <w:marTop w:val="0"/>
              <w:marBottom w:val="0"/>
              <w:divBdr>
                <w:top w:val="none" w:sz="0" w:space="0" w:color="auto"/>
                <w:left w:val="none" w:sz="0" w:space="0" w:color="auto"/>
                <w:bottom w:val="none" w:sz="0" w:space="0" w:color="auto"/>
                <w:right w:val="none" w:sz="0" w:space="0" w:color="auto"/>
              </w:divBdr>
              <w:divsChild>
                <w:div w:id="1863125544">
                  <w:marLeft w:val="0"/>
                  <w:marRight w:val="0"/>
                  <w:marTop w:val="0"/>
                  <w:marBottom w:val="0"/>
                  <w:divBdr>
                    <w:top w:val="none" w:sz="0" w:space="0" w:color="auto"/>
                    <w:left w:val="none" w:sz="0" w:space="0" w:color="auto"/>
                    <w:bottom w:val="none" w:sz="0" w:space="0" w:color="auto"/>
                    <w:right w:val="none" w:sz="0" w:space="0" w:color="auto"/>
                  </w:divBdr>
                  <w:divsChild>
                    <w:div w:id="1033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29280">
          <w:marLeft w:val="0"/>
          <w:marRight w:val="0"/>
          <w:marTop w:val="225"/>
          <w:marBottom w:val="0"/>
          <w:divBdr>
            <w:top w:val="none" w:sz="0" w:space="0" w:color="auto"/>
            <w:left w:val="none" w:sz="0" w:space="0" w:color="auto"/>
            <w:bottom w:val="none" w:sz="0" w:space="0" w:color="auto"/>
            <w:right w:val="none" w:sz="0" w:space="0" w:color="auto"/>
          </w:divBdr>
        </w:div>
      </w:divsChild>
    </w:div>
    <w:div w:id="297804432">
      <w:bodyDiv w:val="1"/>
      <w:marLeft w:val="0"/>
      <w:marRight w:val="0"/>
      <w:marTop w:val="0"/>
      <w:marBottom w:val="0"/>
      <w:divBdr>
        <w:top w:val="none" w:sz="0" w:space="0" w:color="auto"/>
        <w:left w:val="none" w:sz="0" w:space="0" w:color="auto"/>
        <w:bottom w:val="none" w:sz="0" w:space="0" w:color="auto"/>
        <w:right w:val="none" w:sz="0" w:space="0" w:color="auto"/>
      </w:divBdr>
      <w:divsChild>
        <w:div w:id="74061582">
          <w:marLeft w:val="0"/>
          <w:marRight w:val="0"/>
          <w:marTop w:val="390"/>
          <w:marBottom w:val="0"/>
          <w:divBdr>
            <w:top w:val="none" w:sz="0" w:space="0" w:color="auto"/>
            <w:left w:val="none" w:sz="0" w:space="0" w:color="auto"/>
            <w:bottom w:val="none" w:sz="0" w:space="0" w:color="auto"/>
            <w:right w:val="none" w:sz="0" w:space="0" w:color="auto"/>
          </w:divBdr>
          <w:divsChild>
            <w:div w:id="398020590">
              <w:marLeft w:val="0"/>
              <w:marRight w:val="0"/>
              <w:marTop w:val="0"/>
              <w:marBottom w:val="0"/>
              <w:divBdr>
                <w:top w:val="none" w:sz="0" w:space="0" w:color="auto"/>
                <w:left w:val="none" w:sz="0" w:space="0" w:color="auto"/>
                <w:bottom w:val="none" w:sz="0" w:space="0" w:color="auto"/>
                <w:right w:val="none" w:sz="0" w:space="0" w:color="auto"/>
              </w:divBdr>
              <w:divsChild>
                <w:div w:id="20395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7087">
      <w:bodyDiv w:val="1"/>
      <w:marLeft w:val="0"/>
      <w:marRight w:val="0"/>
      <w:marTop w:val="0"/>
      <w:marBottom w:val="0"/>
      <w:divBdr>
        <w:top w:val="none" w:sz="0" w:space="0" w:color="auto"/>
        <w:left w:val="none" w:sz="0" w:space="0" w:color="auto"/>
        <w:bottom w:val="none" w:sz="0" w:space="0" w:color="auto"/>
        <w:right w:val="none" w:sz="0" w:space="0" w:color="auto"/>
      </w:divBdr>
      <w:divsChild>
        <w:div w:id="1540782525">
          <w:marLeft w:val="0"/>
          <w:marRight w:val="261"/>
          <w:marTop w:val="0"/>
          <w:marBottom w:val="0"/>
          <w:divBdr>
            <w:top w:val="none" w:sz="0" w:space="0" w:color="auto"/>
            <w:left w:val="none" w:sz="0" w:space="0" w:color="auto"/>
            <w:bottom w:val="none" w:sz="0" w:space="0" w:color="auto"/>
            <w:right w:val="none" w:sz="0" w:space="0" w:color="auto"/>
          </w:divBdr>
        </w:div>
        <w:div w:id="1852599174">
          <w:marLeft w:val="0"/>
          <w:marRight w:val="0"/>
          <w:marTop w:val="0"/>
          <w:marBottom w:val="0"/>
          <w:divBdr>
            <w:top w:val="none" w:sz="0" w:space="0" w:color="auto"/>
            <w:left w:val="none" w:sz="0" w:space="0" w:color="auto"/>
            <w:bottom w:val="none" w:sz="0" w:space="0" w:color="auto"/>
            <w:right w:val="none" w:sz="0" w:space="0" w:color="auto"/>
          </w:divBdr>
        </w:div>
      </w:divsChild>
    </w:div>
    <w:div w:id="389570981">
      <w:bodyDiv w:val="1"/>
      <w:marLeft w:val="0"/>
      <w:marRight w:val="0"/>
      <w:marTop w:val="0"/>
      <w:marBottom w:val="0"/>
      <w:divBdr>
        <w:top w:val="none" w:sz="0" w:space="0" w:color="auto"/>
        <w:left w:val="none" w:sz="0" w:space="0" w:color="auto"/>
        <w:bottom w:val="none" w:sz="0" w:space="0" w:color="auto"/>
        <w:right w:val="none" w:sz="0" w:space="0" w:color="auto"/>
      </w:divBdr>
      <w:divsChild>
        <w:div w:id="804852821">
          <w:marLeft w:val="0"/>
          <w:marRight w:val="0"/>
          <w:marTop w:val="0"/>
          <w:marBottom w:val="0"/>
          <w:divBdr>
            <w:top w:val="none" w:sz="0" w:space="0" w:color="auto"/>
            <w:left w:val="none" w:sz="0" w:space="0" w:color="auto"/>
            <w:bottom w:val="none" w:sz="0" w:space="0" w:color="auto"/>
            <w:right w:val="none" w:sz="0" w:space="0" w:color="auto"/>
          </w:divBdr>
          <w:divsChild>
            <w:div w:id="1272664518">
              <w:marLeft w:val="0"/>
              <w:marRight w:val="0"/>
              <w:marTop w:val="0"/>
              <w:marBottom w:val="0"/>
              <w:divBdr>
                <w:top w:val="none" w:sz="0" w:space="0" w:color="auto"/>
                <w:left w:val="none" w:sz="0" w:space="0" w:color="auto"/>
                <w:bottom w:val="none" w:sz="0" w:space="0" w:color="auto"/>
                <w:right w:val="none" w:sz="0" w:space="0" w:color="auto"/>
              </w:divBdr>
              <w:divsChild>
                <w:div w:id="939066320">
                  <w:marLeft w:val="0"/>
                  <w:marRight w:val="0"/>
                  <w:marTop w:val="0"/>
                  <w:marBottom w:val="0"/>
                  <w:divBdr>
                    <w:top w:val="none" w:sz="0" w:space="0" w:color="auto"/>
                    <w:left w:val="none" w:sz="0" w:space="0" w:color="auto"/>
                    <w:bottom w:val="none" w:sz="0" w:space="0" w:color="auto"/>
                    <w:right w:val="none" w:sz="0" w:space="0" w:color="auto"/>
                  </w:divBdr>
                  <w:divsChild>
                    <w:div w:id="1181163961">
                      <w:marLeft w:val="0"/>
                      <w:marRight w:val="0"/>
                      <w:marTop w:val="0"/>
                      <w:marBottom w:val="0"/>
                      <w:divBdr>
                        <w:top w:val="none" w:sz="0" w:space="0" w:color="auto"/>
                        <w:left w:val="none" w:sz="0" w:space="0" w:color="auto"/>
                        <w:bottom w:val="none" w:sz="0" w:space="0" w:color="auto"/>
                        <w:right w:val="none" w:sz="0" w:space="0" w:color="auto"/>
                      </w:divBdr>
                      <w:divsChild>
                        <w:div w:id="1009061894">
                          <w:marLeft w:val="0"/>
                          <w:marRight w:val="0"/>
                          <w:marTop w:val="0"/>
                          <w:marBottom w:val="0"/>
                          <w:divBdr>
                            <w:top w:val="none" w:sz="0" w:space="0" w:color="auto"/>
                            <w:left w:val="none" w:sz="0" w:space="0" w:color="auto"/>
                            <w:bottom w:val="none" w:sz="0" w:space="0" w:color="auto"/>
                            <w:right w:val="none" w:sz="0" w:space="0" w:color="auto"/>
                          </w:divBdr>
                          <w:divsChild>
                            <w:div w:id="1681540729">
                              <w:marLeft w:val="0"/>
                              <w:marRight w:val="0"/>
                              <w:marTop w:val="0"/>
                              <w:marBottom w:val="0"/>
                              <w:divBdr>
                                <w:top w:val="none" w:sz="0" w:space="0" w:color="auto"/>
                                <w:left w:val="none" w:sz="0" w:space="0" w:color="auto"/>
                                <w:bottom w:val="none" w:sz="0" w:space="0" w:color="auto"/>
                                <w:right w:val="none" w:sz="0" w:space="0" w:color="auto"/>
                              </w:divBdr>
                              <w:divsChild>
                                <w:div w:id="198666824">
                                  <w:marLeft w:val="0"/>
                                  <w:marRight w:val="0"/>
                                  <w:marTop w:val="0"/>
                                  <w:marBottom w:val="0"/>
                                  <w:divBdr>
                                    <w:top w:val="none" w:sz="0" w:space="0" w:color="auto"/>
                                    <w:left w:val="none" w:sz="0" w:space="0" w:color="auto"/>
                                    <w:bottom w:val="none" w:sz="0" w:space="0" w:color="auto"/>
                                    <w:right w:val="none" w:sz="0" w:space="0" w:color="auto"/>
                                  </w:divBdr>
                                  <w:divsChild>
                                    <w:div w:id="1673868695">
                                      <w:marLeft w:val="0"/>
                                      <w:marRight w:val="0"/>
                                      <w:marTop w:val="0"/>
                                      <w:marBottom w:val="225"/>
                                      <w:divBdr>
                                        <w:top w:val="none" w:sz="0" w:space="0" w:color="auto"/>
                                        <w:left w:val="none" w:sz="0" w:space="0" w:color="auto"/>
                                        <w:bottom w:val="none" w:sz="0" w:space="0" w:color="auto"/>
                                        <w:right w:val="none" w:sz="0" w:space="0" w:color="auto"/>
                                      </w:divBdr>
                                      <w:divsChild>
                                        <w:div w:id="11261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462876">
      <w:bodyDiv w:val="1"/>
      <w:marLeft w:val="0"/>
      <w:marRight w:val="0"/>
      <w:marTop w:val="0"/>
      <w:marBottom w:val="0"/>
      <w:divBdr>
        <w:top w:val="none" w:sz="0" w:space="0" w:color="auto"/>
        <w:left w:val="none" w:sz="0" w:space="0" w:color="auto"/>
        <w:bottom w:val="none" w:sz="0" w:space="0" w:color="auto"/>
        <w:right w:val="none" w:sz="0" w:space="0" w:color="auto"/>
      </w:divBdr>
      <w:divsChild>
        <w:div w:id="265700501">
          <w:marLeft w:val="0"/>
          <w:marRight w:val="0"/>
          <w:marTop w:val="0"/>
          <w:marBottom w:val="0"/>
          <w:divBdr>
            <w:top w:val="none" w:sz="0" w:space="0" w:color="auto"/>
            <w:left w:val="none" w:sz="0" w:space="0" w:color="auto"/>
            <w:bottom w:val="none" w:sz="0" w:space="0" w:color="auto"/>
            <w:right w:val="none" w:sz="0" w:space="0" w:color="auto"/>
          </w:divBdr>
          <w:divsChild>
            <w:div w:id="833103384">
              <w:marLeft w:val="0"/>
              <w:marRight w:val="261"/>
              <w:marTop w:val="0"/>
              <w:marBottom w:val="0"/>
              <w:divBdr>
                <w:top w:val="none" w:sz="0" w:space="0" w:color="auto"/>
                <w:left w:val="none" w:sz="0" w:space="0" w:color="auto"/>
                <w:bottom w:val="none" w:sz="0" w:space="0" w:color="auto"/>
                <w:right w:val="none" w:sz="0" w:space="0" w:color="auto"/>
              </w:divBdr>
            </w:div>
            <w:div w:id="1890990408">
              <w:marLeft w:val="0"/>
              <w:marRight w:val="0"/>
              <w:marTop w:val="0"/>
              <w:marBottom w:val="0"/>
              <w:divBdr>
                <w:top w:val="none" w:sz="0" w:space="0" w:color="auto"/>
                <w:left w:val="none" w:sz="0" w:space="0" w:color="auto"/>
                <w:bottom w:val="none" w:sz="0" w:space="0" w:color="auto"/>
                <w:right w:val="none" w:sz="0" w:space="0" w:color="auto"/>
              </w:divBdr>
            </w:div>
          </w:divsChild>
        </w:div>
        <w:div w:id="756831916">
          <w:marLeft w:val="0"/>
          <w:marRight w:val="0"/>
          <w:marTop w:val="0"/>
          <w:marBottom w:val="0"/>
          <w:divBdr>
            <w:top w:val="none" w:sz="0" w:space="0" w:color="auto"/>
            <w:left w:val="none" w:sz="0" w:space="0" w:color="auto"/>
            <w:bottom w:val="none" w:sz="0" w:space="0" w:color="auto"/>
            <w:right w:val="none" w:sz="0" w:space="0" w:color="auto"/>
          </w:divBdr>
          <w:divsChild>
            <w:div w:id="896014325">
              <w:marLeft w:val="0"/>
              <w:marRight w:val="261"/>
              <w:marTop w:val="0"/>
              <w:marBottom w:val="0"/>
              <w:divBdr>
                <w:top w:val="none" w:sz="0" w:space="0" w:color="auto"/>
                <w:left w:val="none" w:sz="0" w:space="0" w:color="auto"/>
                <w:bottom w:val="none" w:sz="0" w:space="0" w:color="auto"/>
                <w:right w:val="none" w:sz="0" w:space="0" w:color="auto"/>
              </w:divBdr>
            </w:div>
            <w:div w:id="854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0141">
      <w:bodyDiv w:val="1"/>
      <w:marLeft w:val="0"/>
      <w:marRight w:val="0"/>
      <w:marTop w:val="0"/>
      <w:marBottom w:val="0"/>
      <w:divBdr>
        <w:top w:val="none" w:sz="0" w:space="0" w:color="auto"/>
        <w:left w:val="none" w:sz="0" w:space="0" w:color="auto"/>
        <w:bottom w:val="none" w:sz="0" w:space="0" w:color="auto"/>
        <w:right w:val="none" w:sz="0" w:space="0" w:color="auto"/>
      </w:divBdr>
    </w:div>
    <w:div w:id="585457962">
      <w:bodyDiv w:val="1"/>
      <w:marLeft w:val="0"/>
      <w:marRight w:val="0"/>
      <w:marTop w:val="0"/>
      <w:marBottom w:val="0"/>
      <w:divBdr>
        <w:top w:val="none" w:sz="0" w:space="0" w:color="auto"/>
        <w:left w:val="none" w:sz="0" w:space="0" w:color="auto"/>
        <w:bottom w:val="none" w:sz="0" w:space="0" w:color="auto"/>
        <w:right w:val="none" w:sz="0" w:space="0" w:color="auto"/>
      </w:divBdr>
      <w:divsChild>
        <w:div w:id="1478109341">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585458979">
      <w:bodyDiv w:val="1"/>
      <w:marLeft w:val="0"/>
      <w:marRight w:val="0"/>
      <w:marTop w:val="0"/>
      <w:marBottom w:val="0"/>
      <w:divBdr>
        <w:top w:val="none" w:sz="0" w:space="0" w:color="auto"/>
        <w:left w:val="none" w:sz="0" w:space="0" w:color="auto"/>
        <w:bottom w:val="none" w:sz="0" w:space="0" w:color="auto"/>
        <w:right w:val="none" w:sz="0" w:space="0" w:color="auto"/>
      </w:divBdr>
      <w:divsChild>
        <w:div w:id="310255419">
          <w:marLeft w:val="0"/>
          <w:marRight w:val="0"/>
          <w:marTop w:val="0"/>
          <w:marBottom w:val="0"/>
          <w:divBdr>
            <w:top w:val="none" w:sz="0" w:space="0" w:color="auto"/>
            <w:left w:val="none" w:sz="0" w:space="0" w:color="auto"/>
            <w:bottom w:val="none" w:sz="0" w:space="0" w:color="auto"/>
            <w:right w:val="none" w:sz="0" w:space="0" w:color="auto"/>
          </w:divBdr>
          <w:divsChild>
            <w:div w:id="1174953904">
              <w:marLeft w:val="0"/>
              <w:marRight w:val="0"/>
              <w:marTop w:val="0"/>
              <w:marBottom w:val="0"/>
              <w:divBdr>
                <w:top w:val="none" w:sz="0" w:space="0" w:color="auto"/>
                <w:left w:val="none" w:sz="0" w:space="0" w:color="auto"/>
                <w:bottom w:val="none" w:sz="0" w:space="0" w:color="auto"/>
                <w:right w:val="none" w:sz="0" w:space="0" w:color="auto"/>
              </w:divBdr>
              <w:divsChild>
                <w:div w:id="2016564722">
                  <w:marLeft w:val="0"/>
                  <w:marRight w:val="0"/>
                  <w:marTop w:val="0"/>
                  <w:marBottom w:val="0"/>
                  <w:divBdr>
                    <w:top w:val="none" w:sz="0" w:space="0" w:color="auto"/>
                    <w:left w:val="none" w:sz="0" w:space="0" w:color="auto"/>
                    <w:bottom w:val="none" w:sz="0" w:space="0" w:color="auto"/>
                    <w:right w:val="none" w:sz="0" w:space="0" w:color="auto"/>
                  </w:divBdr>
                  <w:divsChild>
                    <w:div w:id="19708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863930">
      <w:bodyDiv w:val="1"/>
      <w:marLeft w:val="0"/>
      <w:marRight w:val="0"/>
      <w:marTop w:val="0"/>
      <w:marBottom w:val="0"/>
      <w:divBdr>
        <w:top w:val="none" w:sz="0" w:space="0" w:color="auto"/>
        <w:left w:val="none" w:sz="0" w:space="0" w:color="auto"/>
        <w:bottom w:val="none" w:sz="0" w:space="0" w:color="auto"/>
        <w:right w:val="none" w:sz="0" w:space="0" w:color="auto"/>
      </w:divBdr>
    </w:div>
    <w:div w:id="780610563">
      <w:bodyDiv w:val="1"/>
      <w:marLeft w:val="0"/>
      <w:marRight w:val="0"/>
      <w:marTop w:val="0"/>
      <w:marBottom w:val="0"/>
      <w:divBdr>
        <w:top w:val="none" w:sz="0" w:space="0" w:color="auto"/>
        <w:left w:val="none" w:sz="0" w:space="0" w:color="auto"/>
        <w:bottom w:val="none" w:sz="0" w:space="0" w:color="auto"/>
        <w:right w:val="none" w:sz="0" w:space="0" w:color="auto"/>
      </w:divBdr>
      <w:divsChild>
        <w:div w:id="1635483341">
          <w:marLeft w:val="0"/>
          <w:marRight w:val="0"/>
          <w:marTop w:val="0"/>
          <w:marBottom w:val="0"/>
          <w:divBdr>
            <w:top w:val="none" w:sz="0" w:space="0" w:color="auto"/>
            <w:left w:val="none" w:sz="0" w:space="0" w:color="auto"/>
            <w:bottom w:val="none" w:sz="0" w:space="0" w:color="auto"/>
            <w:right w:val="none" w:sz="0" w:space="0" w:color="auto"/>
          </w:divBdr>
          <w:divsChild>
            <w:div w:id="1961299091">
              <w:marLeft w:val="0"/>
              <w:marRight w:val="0"/>
              <w:marTop w:val="0"/>
              <w:marBottom w:val="0"/>
              <w:divBdr>
                <w:top w:val="none" w:sz="0" w:space="0" w:color="auto"/>
                <w:left w:val="none" w:sz="0" w:space="0" w:color="auto"/>
                <w:bottom w:val="none" w:sz="0" w:space="0" w:color="auto"/>
                <w:right w:val="none" w:sz="0" w:space="0" w:color="auto"/>
              </w:divBdr>
              <w:divsChild>
                <w:div w:id="1692142879">
                  <w:marLeft w:val="0"/>
                  <w:marRight w:val="0"/>
                  <w:marTop w:val="0"/>
                  <w:marBottom w:val="0"/>
                  <w:divBdr>
                    <w:top w:val="none" w:sz="0" w:space="0" w:color="auto"/>
                    <w:left w:val="none" w:sz="0" w:space="0" w:color="auto"/>
                    <w:bottom w:val="none" w:sz="0" w:space="0" w:color="auto"/>
                    <w:right w:val="none" w:sz="0" w:space="0" w:color="auto"/>
                  </w:divBdr>
                  <w:divsChild>
                    <w:div w:id="1682272667">
                      <w:marLeft w:val="0"/>
                      <w:marRight w:val="0"/>
                      <w:marTop w:val="0"/>
                      <w:marBottom w:val="0"/>
                      <w:divBdr>
                        <w:top w:val="none" w:sz="0" w:space="0" w:color="auto"/>
                        <w:left w:val="none" w:sz="0" w:space="0" w:color="auto"/>
                        <w:bottom w:val="none" w:sz="0" w:space="0" w:color="auto"/>
                        <w:right w:val="none" w:sz="0" w:space="0" w:color="auto"/>
                      </w:divBdr>
                      <w:divsChild>
                        <w:div w:id="5617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562624">
      <w:bodyDiv w:val="1"/>
      <w:marLeft w:val="0"/>
      <w:marRight w:val="0"/>
      <w:marTop w:val="0"/>
      <w:marBottom w:val="0"/>
      <w:divBdr>
        <w:top w:val="none" w:sz="0" w:space="0" w:color="auto"/>
        <w:left w:val="none" w:sz="0" w:space="0" w:color="auto"/>
        <w:bottom w:val="none" w:sz="0" w:space="0" w:color="auto"/>
        <w:right w:val="none" w:sz="0" w:space="0" w:color="auto"/>
      </w:divBdr>
      <w:divsChild>
        <w:div w:id="753890920">
          <w:marLeft w:val="0"/>
          <w:marRight w:val="0"/>
          <w:marTop w:val="0"/>
          <w:marBottom w:val="0"/>
          <w:divBdr>
            <w:top w:val="none" w:sz="0" w:space="0" w:color="auto"/>
            <w:left w:val="none" w:sz="0" w:space="0" w:color="auto"/>
            <w:bottom w:val="none" w:sz="0" w:space="0" w:color="auto"/>
            <w:right w:val="none" w:sz="0" w:space="0" w:color="auto"/>
          </w:divBdr>
          <w:divsChild>
            <w:div w:id="696077198">
              <w:marLeft w:val="0"/>
              <w:marRight w:val="0"/>
              <w:marTop w:val="0"/>
              <w:marBottom w:val="0"/>
              <w:divBdr>
                <w:top w:val="none" w:sz="0" w:space="0" w:color="auto"/>
                <w:left w:val="none" w:sz="0" w:space="0" w:color="auto"/>
                <w:bottom w:val="none" w:sz="0" w:space="0" w:color="auto"/>
                <w:right w:val="none" w:sz="0" w:space="0" w:color="auto"/>
              </w:divBdr>
              <w:divsChild>
                <w:div w:id="894698407">
                  <w:marLeft w:val="0"/>
                  <w:marRight w:val="0"/>
                  <w:marTop w:val="0"/>
                  <w:marBottom w:val="0"/>
                  <w:divBdr>
                    <w:top w:val="none" w:sz="0" w:space="0" w:color="auto"/>
                    <w:left w:val="none" w:sz="0" w:space="0" w:color="auto"/>
                    <w:bottom w:val="none" w:sz="0" w:space="0" w:color="auto"/>
                    <w:right w:val="none" w:sz="0" w:space="0" w:color="auto"/>
                  </w:divBdr>
                  <w:divsChild>
                    <w:div w:id="21029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5300">
      <w:bodyDiv w:val="1"/>
      <w:marLeft w:val="0"/>
      <w:marRight w:val="0"/>
      <w:marTop w:val="0"/>
      <w:marBottom w:val="0"/>
      <w:divBdr>
        <w:top w:val="none" w:sz="0" w:space="0" w:color="auto"/>
        <w:left w:val="none" w:sz="0" w:space="0" w:color="auto"/>
        <w:bottom w:val="none" w:sz="0" w:space="0" w:color="auto"/>
        <w:right w:val="none" w:sz="0" w:space="0" w:color="auto"/>
      </w:divBdr>
    </w:div>
    <w:div w:id="946930197">
      <w:bodyDiv w:val="1"/>
      <w:marLeft w:val="0"/>
      <w:marRight w:val="0"/>
      <w:marTop w:val="0"/>
      <w:marBottom w:val="0"/>
      <w:divBdr>
        <w:top w:val="none" w:sz="0" w:space="0" w:color="auto"/>
        <w:left w:val="none" w:sz="0" w:space="0" w:color="auto"/>
        <w:bottom w:val="none" w:sz="0" w:space="0" w:color="auto"/>
        <w:right w:val="none" w:sz="0" w:space="0" w:color="auto"/>
      </w:divBdr>
      <w:divsChild>
        <w:div w:id="1180657189">
          <w:marLeft w:val="0"/>
          <w:marRight w:val="261"/>
          <w:marTop w:val="0"/>
          <w:marBottom w:val="0"/>
          <w:divBdr>
            <w:top w:val="none" w:sz="0" w:space="0" w:color="auto"/>
            <w:left w:val="none" w:sz="0" w:space="0" w:color="auto"/>
            <w:bottom w:val="none" w:sz="0" w:space="0" w:color="auto"/>
            <w:right w:val="none" w:sz="0" w:space="0" w:color="auto"/>
          </w:divBdr>
        </w:div>
        <w:div w:id="1192451000">
          <w:marLeft w:val="0"/>
          <w:marRight w:val="0"/>
          <w:marTop w:val="0"/>
          <w:marBottom w:val="0"/>
          <w:divBdr>
            <w:top w:val="none" w:sz="0" w:space="0" w:color="auto"/>
            <w:left w:val="none" w:sz="0" w:space="0" w:color="auto"/>
            <w:bottom w:val="none" w:sz="0" w:space="0" w:color="auto"/>
            <w:right w:val="none" w:sz="0" w:space="0" w:color="auto"/>
          </w:divBdr>
        </w:div>
      </w:divsChild>
    </w:div>
    <w:div w:id="1014651091">
      <w:bodyDiv w:val="1"/>
      <w:marLeft w:val="0"/>
      <w:marRight w:val="0"/>
      <w:marTop w:val="0"/>
      <w:marBottom w:val="0"/>
      <w:divBdr>
        <w:top w:val="none" w:sz="0" w:space="0" w:color="auto"/>
        <w:left w:val="none" w:sz="0" w:space="0" w:color="auto"/>
        <w:bottom w:val="none" w:sz="0" w:space="0" w:color="auto"/>
        <w:right w:val="none" w:sz="0" w:space="0" w:color="auto"/>
      </w:divBdr>
      <w:divsChild>
        <w:div w:id="1248030763">
          <w:marLeft w:val="0"/>
          <w:marRight w:val="261"/>
          <w:marTop w:val="0"/>
          <w:marBottom w:val="0"/>
          <w:divBdr>
            <w:top w:val="none" w:sz="0" w:space="0" w:color="auto"/>
            <w:left w:val="none" w:sz="0" w:space="0" w:color="auto"/>
            <w:bottom w:val="none" w:sz="0" w:space="0" w:color="auto"/>
            <w:right w:val="none" w:sz="0" w:space="0" w:color="auto"/>
          </w:divBdr>
        </w:div>
        <w:div w:id="1341736319">
          <w:marLeft w:val="0"/>
          <w:marRight w:val="0"/>
          <w:marTop w:val="0"/>
          <w:marBottom w:val="0"/>
          <w:divBdr>
            <w:top w:val="none" w:sz="0" w:space="0" w:color="auto"/>
            <w:left w:val="none" w:sz="0" w:space="0" w:color="auto"/>
            <w:bottom w:val="none" w:sz="0" w:space="0" w:color="auto"/>
            <w:right w:val="none" w:sz="0" w:space="0" w:color="auto"/>
          </w:divBdr>
        </w:div>
      </w:divsChild>
    </w:div>
    <w:div w:id="1209100005">
      <w:bodyDiv w:val="1"/>
      <w:marLeft w:val="0"/>
      <w:marRight w:val="0"/>
      <w:marTop w:val="0"/>
      <w:marBottom w:val="0"/>
      <w:divBdr>
        <w:top w:val="none" w:sz="0" w:space="0" w:color="auto"/>
        <w:left w:val="none" w:sz="0" w:space="0" w:color="auto"/>
        <w:bottom w:val="none" w:sz="0" w:space="0" w:color="auto"/>
        <w:right w:val="none" w:sz="0" w:space="0" w:color="auto"/>
      </w:divBdr>
      <w:divsChild>
        <w:div w:id="301471440">
          <w:marLeft w:val="0"/>
          <w:marRight w:val="0"/>
          <w:marTop w:val="0"/>
          <w:marBottom w:val="0"/>
          <w:divBdr>
            <w:top w:val="none" w:sz="0" w:space="0" w:color="auto"/>
            <w:left w:val="none" w:sz="0" w:space="0" w:color="auto"/>
            <w:bottom w:val="none" w:sz="0" w:space="0" w:color="auto"/>
            <w:right w:val="none" w:sz="0" w:space="0" w:color="auto"/>
          </w:divBdr>
        </w:div>
        <w:div w:id="743138349">
          <w:marLeft w:val="0"/>
          <w:marRight w:val="0"/>
          <w:marTop w:val="0"/>
          <w:marBottom w:val="0"/>
          <w:divBdr>
            <w:top w:val="none" w:sz="0" w:space="0" w:color="auto"/>
            <w:left w:val="none" w:sz="0" w:space="0" w:color="auto"/>
            <w:bottom w:val="none" w:sz="0" w:space="0" w:color="auto"/>
            <w:right w:val="none" w:sz="0" w:space="0" w:color="auto"/>
          </w:divBdr>
        </w:div>
      </w:divsChild>
    </w:div>
    <w:div w:id="1253854801">
      <w:bodyDiv w:val="1"/>
      <w:marLeft w:val="0"/>
      <w:marRight w:val="0"/>
      <w:marTop w:val="0"/>
      <w:marBottom w:val="0"/>
      <w:divBdr>
        <w:top w:val="none" w:sz="0" w:space="0" w:color="auto"/>
        <w:left w:val="none" w:sz="0" w:space="0" w:color="auto"/>
        <w:bottom w:val="none" w:sz="0" w:space="0" w:color="auto"/>
        <w:right w:val="none" w:sz="0" w:space="0" w:color="auto"/>
      </w:divBdr>
      <w:divsChild>
        <w:div w:id="327756845">
          <w:marLeft w:val="0"/>
          <w:marRight w:val="0"/>
          <w:marTop w:val="225"/>
          <w:marBottom w:val="225"/>
          <w:divBdr>
            <w:top w:val="none" w:sz="0" w:space="0" w:color="auto"/>
            <w:left w:val="none" w:sz="0" w:space="0" w:color="auto"/>
            <w:bottom w:val="none" w:sz="0" w:space="0" w:color="auto"/>
            <w:right w:val="none" w:sz="0" w:space="0" w:color="auto"/>
          </w:divBdr>
          <w:divsChild>
            <w:div w:id="745344889">
              <w:marLeft w:val="0"/>
              <w:marRight w:val="0"/>
              <w:marTop w:val="0"/>
              <w:marBottom w:val="0"/>
              <w:divBdr>
                <w:top w:val="none" w:sz="0" w:space="0" w:color="auto"/>
                <w:left w:val="none" w:sz="0" w:space="0" w:color="auto"/>
                <w:bottom w:val="none" w:sz="0" w:space="0" w:color="auto"/>
                <w:right w:val="none" w:sz="0" w:space="0" w:color="auto"/>
              </w:divBdr>
              <w:divsChild>
                <w:div w:id="335697380">
                  <w:marLeft w:val="0"/>
                  <w:marRight w:val="0"/>
                  <w:marTop w:val="0"/>
                  <w:marBottom w:val="0"/>
                  <w:divBdr>
                    <w:top w:val="none" w:sz="0" w:space="0" w:color="auto"/>
                    <w:left w:val="none" w:sz="0" w:space="0" w:color="auto"/>
                    <w:bottom w:val="none" w:sz="0" w:space="0" w:color="auto"/>
                    <w:right w:val="none" w:sz="0" w:space="0" w:color="auto"/>
                  </w:divBdr>
                  <w:divsChild>
                    <w:div w:id="3800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08943">
      <w:bodyDiv w:val="1"/>
      <w:marLeft w:val="0"/>
      <w:marRight w:val="0"/>
      <w:marTop w:val="0"/>
      <w:marBottom w:val="0"/>
      <w:divBdr>
        <w:top w:val="none" w:sz="0" w:space="0" w:color="auto"/>
        <w:left w:val="none" w:sz="0" w:space="0" w:color="auto"/>
        <w:bottom w:val="none" w:sz="0" w:space="0" w:color="auto"/>
        <w:right w:val="none" w:sz="0" w:space="0" w:color="auto"/>
      </w:divBdr>
      <w:divsChild>
        <w:div w:id="1115445179">
          <w:marLeft w:val="0"/>
          <w:marRight w:val="0"/>
          <w:marTop w:val="0"/>
          <w:marBottom w:val="120"/>
          <w:divBdr>
            <w:top w:val="none" w:sz="0" w:space="0" w:color="auto"/>
            <w:left w:val="none" w:sz="0" w:space="0" w:color="auto"/>
            <w:bottom w:val="single" w:sz="12" w:space="9" w:color="EBEBEB"/>
            <w:right w:val="none" w:sz="0" w:space="0" w:color="auto"/>
          </w:divBdr>
          <w:divsChild>
            <w:div w:id="1829204962">
              <w:marLeft w:val="0"/>
              <w:marRight w:val="0"/>
              <w:marTop w:val="100"/>
              <w:marBottom w:val="100"/>
              <w:divBdr>
                <w:top w:val="none" w:sz="0" w:space="0" w:color="auto"/>
                <w:left w:val="none" w:sz="0" w:space="0" w:color="auto"/>
                <w:bottom w:val="none" w:sz="0" w:space="0" w:color="auto"/>
                <w:right w:val="none" w:sz="0" w:space="0" w:color="auto"/>
              </w:divBdr>
              <w:divsChild>
                <w:div w:id="11075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031">
          <w:marLeft w:val="0"/>
          <w:marRight w:val="0"/>
          <w:marTop w:val="0"/>
          <w:marBottom w:val="120"/>
          <w:divBdr>
            <w:top w:val="none" w:sz="0" w:space="0" w:color="auto"/>
            <w:left w:val="none" w:sz="0" w:space="0" w:color="auto"/>
            <w:bottom w:val="none" w:sz="0" w:space="0" w:color="auto"/>
            <w:right w:val="none" w:sz="0" w:space="0" w:color="auto"/>
          </w:divBdr>
          <w:divsChild>
            <w:div w:id="626277437">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sChild>
                    <w:div w:id="14187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87">
      <w:bodyDiv w:val="1"/>
      <w:marLeft w:val="0"/>
      <w:marRight w:val="0"/>
      <w:marTop w:val="0"/>
      <w:marBottom w:val="0"/>
      <w:divBdr>
        <w:top w:val="none" w:sz="0" w:space="0" w:color="auto"/>
        <w:left w:val="none" w:sz="0" w:space="0" w:color="auto"/>
        <w:bottom w:val="none" w:sz="0" w:space="0" w:color="auto"/>
        <w:right w:val="none" w:sz="0" w:space="0" w:color="auto"/>
      </w:divBdr>
    </w:div>
    <w:div w:id="1425035173">
      <w:bodyDiv w:val="1"/>
      <w:marLeft w:val="0"/>
      <w:marRight w:val="0"/>
      <w:marTop w:val="0"/>
      <w:marBottom w:val="0"/>
      <w:divBdr>
        <w:top w:val="none" w:sz="0" w:space="0" w:color="auto"/>
        <w:left w:val="none" w:sz="0" w:space="0" w:color="auto"/>
        <w:bottom w:val="none" w:sz="0" w:space="0" w:color="auto"/>
        <w:right w:val="none" w:sz="0" w:space="0" w:color="auto"/>
      </w:divBdr>
    </w:div>
    <w:div w:id="1455371005">
      <w:bodyDiv w:val="1"/>
      <w:marLeft w:val="0"/>
      <w:marRight w:val="0"/>
      <w:marTop w:val="0"/>
      <w:marBottom w:val="0"/>
      <w:divBdr>
        <w:top w:val="none" w:sz="0" w:space="0" w:color="auto"/>
        <w:left w:val="none" w:sz="0" w:space="0" w:color="auto"/>
        <w:bottom w:val="none" w:sz="0" w:space="0" w:color="auto"/>
        <w:right w:val="none" w:sz="0" w:space="0" w:color="auto"/>
      </w:divBdr>
      <w:divsChild>
        <w:div w:id="1788499525">
          <w:marLeft w:val="0"/>
          <w:marRight w:val="261"/>
          <w:marTop w:val="0"/>
          <w:marBottom w:val="0"/>
          <w:divBdr>
            <w:top w:val="none" w:sz="0" w:space="0" w:color="auto"/>
            <w:left w:val="none" w:sz="0" w:space="0" w:color="auto"/>
            <w:bottom w:val="none" w:sz="0" w:space="0" w:color="auto"/>
            <w:right w:val="none" w:sz="0" w:space="0" w:color="auto"/>
          </w:divBdr>
        </w:div>
        <w:div w:id="939139694">
          <w:marLeft w:val="0"/>
          <w:marRight w:val="0"/>
          <w:marTop w:val="0"/>
          <w:marBottom w:val="0"/>
          <w:divBdr>
            <w:top w:val="none" w:sz="0" w:space="0" w:color="auto"/>
            <w:left w:val="none" w:sz="0" w:space="0" w:color="auto"/>
            <w:bottom w:val="none" w:sz="0" w:space="0" w:color="auto"/>
            <w:right w:val="none" w:sz="0" w:space="0" w:color="auto"/>
          </w:divBdr>
        </w:div>
      </w:divsChild>
    </w:div>
    <w:div w:id="1575044713">
      <w:bodyDiv w:val="1"/>
      <w:marLeft w:val="0"/>
      <w:marRight w:val="0"/>
      <w:marTop w:val="0"/>
      <w:marBottom w:val="0"/>
      <w:divBdr>
        <w:top w:val="none" w:sz="0" w:space="0" w:color="auto"/>
        <w:left w:val="none" w:sz="0" w:space="0" w:color="auto"/>
        <w:bottom w:val="none" w:sz="0" w:space="0" w:color="auto"/>
        <w:right w:val="none" w:sz="0" w:space="0" w:color="auto"/>
      </w:divBdr>
      <w:divsChild>
        <w:div w:id="1977761294">
          <w:marLeft w:val="0"/>
          <w:marRight w:val="261"/>
          <w:marTop w:val="0"/>
          <w:marBottom w:val="0"/>
          <w:divBdr>
            <w:top w:val="none" w:sz="0" w:space="0" w:color="auto"/>
            <w:left w:val="none" w:sz="0" w:space="0" w:color="auto"/>
            <w:bottom w:val="none" w:sz="0" w:space="0" w:color="auto"/>
            <w:right w:val="none" w:sz="0" w:space="0" w:color="auto"/>
          </w:divBdr>
        </w:div>
        <w:div w:id="1054811278">
          <w:marLeft w:val="0"/>
          <w:marRight w:val="0"/>
          <w:marTop w:val="0"/>
          <w:marBottom w:val="0"/>
          <w:divBdr>
            <w:top w:val="none" w:sz="0" w:space="0" w:color="auto"/>
            <w:left w:val="none" w:sz="0" w:space="0" w:color="auto"/>
            <w:bottom w:val="none" w:sz="0" w:space="0" w:color="auto"/>
            <w:right w:val="none" w:sz="0" w:space="0" w:color="auto"/>
          </w:divBdr>
        </w:div>
      </w:divsChild>
    </w:div>
    <w:div w:id="1666278424">
      <w:bodyDiv w:val="1"/>
      <w:marLeft w:val="0"/>
      <w:marRight w:val="0"/>
      <w:marTop w:val="0"/>
      <w:marBottom w:val="0"/>
      <w:divBdr>
        <w:top w:val="none" w:sz="0" w:space="0" w:color="auto"/>
        <w:left w:val="none" w:sz="0" w:space="0" w:color="auto"/>
        <w:bottom w:val="none" w:sz="0" w:space="0" w:color="auto"/>
        <w:right w:val="none" w:sz="0" w:space="0" w:color="auto"/>
      </w:divBdr>
      <w:divsChild>
        <w:div w:id="1835218530">
          <w:marLeft w:val="0"/>
          <w:marRight w:val="261"/>
          <w:marTop w:val="0"/>
          <w:marBottom w:val="0"/>
          <w:divBdr>
            <w:top w:val="none" w:sz="0" w:space="0" w:color="auto"/>
            <w:left w:val="none" w:sz="0" w:space="0" w:color="auto"/>
            <w:bottom w:val="none" w:sz="0" w:space="0" w:color="auto"/>
            <w:right w:val="none" w:sz="0" w:space="0" w:color="auto"/>
          </w:divBdr>
        </w:div>
        <w:div w:id="1399859939">
          <w:marLeft w:val="0"/>
          <w:marRight w:val="0"/>
          <w:marTop w:val="0"/>
          <w:marBottom w:val="0"/>
          <w:divBdr>
            <w:top w:val="none" w:sz="0" w:space="0" w:color="auto"/>
            <w:left w:val="none" w:sz="0" w:space="0" w:color="auto"/>
            <w:bottom w:val="none" w:sz="0" w:space="0" w:color="auto"/>
            <w:right w:val="none" w:sz="0" w:space="0" w:color="auto"/>
          </w:divBdr>
        </w:div>
      </w:divsChild>
    </w:div>
    <w:div w:id="1934314090">
      <w:bodyDiv w:val="1"/>
      <w:marLeft w:val="0"/>
      <w:marRight w:val="0"/>
      <w:marTop w:val="0"/>
      <w:marBottom w:val="0"/>
      <w:divBdr>
        <w:top w:val="none" w:sz="0" w:space="0" w:color="auto"/>
        <w:left w:val="none" w:sz="0" w:space="0" w:color="auto"/>
        <w:bottom w:val="none" w:sz="0" w:space="0" w:color="auto"/>
        <w:right w:val="none" w:sz="0" w:space="0" w:color="auto"/>
      </w:divBdr>
      <w:divsChild>
        <w:div w:id="345788712">
          <w:marLeft w:val="0"/>
          <w:marRight w:val="261"/>
          <w:marTop w:val="0"/>
          <w:marBottom w:val="0"/>
          <w:divBdr>
            <w:top w:val="none" w:sz="0" w:space="0" w:color="auto"/>
            <w:left w:val="none" w:sz="0" w:space="0" w:color="auto"/>
            <w:bottom w:val="none" w:sz="0" w:space="0" w:color="auto"/>
            <w:right w:val="none" w:sz="0" w:space="0" w:color="auto"/>
          </w:divBdr>
        </w:div>
        <w:div w:id="2141681375">
          <w:marLeft w:val="0"/>
          <w:marRight w:val="0"/>
          <w:marTop w:val="0"/>
          <w:marBottom w:val="0"/>
          <w:divBdr>
            <w:top w:val="none" w:sz="0" w:space="0" w:color="auto"/>
            <w:left w:val="none" w:sz="0" w:space="0" w:color="auto"/>
            <w:bottom w:val="none" w:sz="0" w:space="0" w:color="auto"/>
            <w:right w:val="none" w:sz="0" w:space="0" w:color="auto"/>
          </w:divBdr>
        </w:div>
      </w:divsChild>
    </w:div>
    <w:div w:id="1948808016">
      <w:bodyDiv w:val="1"/>
      <w:marLeft w:val="0"/>
      <w:marRight w:val="0"/>
      <w:marTop w:val="0"/>
      <w:marBottom w:val="0"/>
      <w:divBdr>
        <w:top w:val="none" w:sz="0" w:space="0" w:color="auto"/>
        <w:left w:val="none" w:sz="0" w:space="0" w:color="auto"/>
        <w:bottom w:val="none" w:sz="0" w:space="0" w:color="auto"/>
        <w:right w:val="none" w:sz="0" w:space="0" w:color="auto"/>
      </w:divBdr>
    </w:div>
    <w:div w:id="1997882037">
      <w:bodyDiv w:val="1"/>
      <w:marLeft w:val="0"/>
      <w:marRight w:val="0"/>
      <w:marTop w:val="0"/>
      <w:marBottom w:val="0"/>
      <w:divBdr>
        <w:top w:val="none" w:sz="0" w:space="0" w:color="auto"/>
        <w:left w:val="none" w:sz="0" w:space="0" w:color="auto"/>
        <w:bottom w:val="none" w:sz="0" w:space="0" w:color="auto"/>
        <w:right w:val="none" w:sz="0" w:space="0" w:color="auto"/>
      </w:divBdr>
      <w:divsChild>
        <w:div w:id="1346323676">
          <w:marLeft w:val="0"/>
          <w:marRight w:val="0"/>
          <w:marTop w:val="0"/>
          <w:marBottom w:val="0"/>
          <w:divBdr>
            <w:top w:val="none" w:sz="0" w:space="0" w:color="auto"/>
            <w:left w:val="none" w:sz="0" w:space="0" w:color="auto"/>
            <w:bottom w:val="none" w:sz="0" w:space="0" w:color="auto"/>
            <w:right w:val="none" w:sz="0" w:space="0" w:color="auto"/>
          </w:divBdr>
          <w:divsChild>
            <w:div w:id="945230867">
              <w:marLeft w:val="0"/>
              <w:marRight w:val="261"/>
              <w:marTop w:val="0"/>
              <w:marBottom w:val="0"/>
              <w:divBdr>
                <w:top w:val="none" w:sz="0" w:space="0" w:color="auto"/>
                <w:left w:val="none" w:sz="0" w:space="0" w:color="auto"/>
                <w:bottom w:val="none" w:sz="0" w:space="0" w:color="auto"/>
                <w:right w:val="none" w:sz="0" w:space="0" w:color="auto"/>
              </w:divBdr>
            </w:div>
            <w:div w:id="929389586">
              <w:marLeft w:val="0"/>
              <w:marRight w:val="0"/>
              <w:marTop w:val="0"/>
              <w:marBottom w:val="0"/>
              <w:divBdr>
                <w:top w:val="none" w:sz="0" w:space="0" w:color="auto"/>
                <w:left w:val="none" w:sz="0" w:space="0" w:color="auto"/>
                <w:bottom w:val="none" w:sz="0" w:space="0" w:color="auto"/>
                <w:right w:val="none" w:sz="0" w:space="0" w:color="auto"/>
              </w:divBdr>
            </w:div>
          </w:divsChild>
        </w:div>
        <w:div w:id="859122395">
          <w:marLeft w:val="0"/>
          <w:marRight w:val="0"/>
          <w:marTop w:val="0"/>
          <w:marBottom w:val="0"/>
          <w:divBdr>
            <w:top w:val="none" w:sz="0" w:space="0" w:color="auto"/>
            <w:left w:val="none" w:sz="0" w:space="0" w:color="auto"/>
            <w:bottom w:val="none" w:sz="0" w:space="0" w:color="auto"/>
            <w:right w:val="none" w:sz="0" w:space="0" w:color="auto"/>
          </w:divBdr>
          <w:divsChild>
            <w:div w:id="1511722150">
              <w:marLeft w:val="0"/>
              <w:marRight w:val="261"/>
              <w:marTop w:val="0"/>
              <w:marBottom w:val="0"/>
              <w:divBdr>
                <w:top w:val="none" w:sz="0" w:space="0" w:color="auto"/>
                <w:left w:val="none" w:sz="0" w:space="0" w:color="auto"/>
                <w:bottom w:val="none" w:sz="0" w:space="0" w:color="auto"/>
                <w:right w:val="none" w:sz="0" w:space="0" w:color="auto"/>
              </w:divBdr>
            </w:div>
            <w:div w:id="1213152512">
              <w:marLeft w:val="0"/>
              <w:marRight w:val="0"/>
              <w:marTop w:val="0"/>
              <w:marBottom w:val="0"/>
              <w:divBdr>
                <w:top w:val="none" w:sz="0" w:space="0" w:color="auto"/>
                <w:left w:val="none" w:sz="0" w:space="0" w:color="auto"/>
                <w:bottom w:val="none" w:sz="0" w:space="0" w:color="auto"/>
                <w:right w:val="none" w:sz="0" w:space="0" w:color="auto"/>
              </w:divBdr>
            </w:div>
          </w:divsChild>
        </w:div>
        <w:div w:id="1221792789">
          <w:marLeft w:val="0"/>
          <w:marRight w:val="0"/>
          <w:marTop w:val="0"/>
          <w:marBottom w:val="0"/>
          <w:divBdr>
            <w:top w:val="none" w:sz="0" w:space="0" w:color="auto"/>
            <w:left w:val="none" w:sz="0" w:space="0" w:color="auto"/>
            <w:bottom w:val="none" w:sz="0" w:space="0" w:color="auto"/>
            <w:right w:val="none" w:sz="0" w:space="0" w:color="auto"/>
          </w:divBdr>
          <w:divsChild>
            <w:div w:id="650132201">
              <w:marLeft w:val="0"/>
              <w:marRight w:val="261"/>
              <w:marTop w:val="0"/>
              <w:marBottom w:val="0"/>
              <w:divBdr>
                <w:top w:val="none" w:sz="0" w:space="0" w:color="auto"/>
                <w:left w:val="none" w:sz="0" w:space="0" w:color="auto"/>
                <w:bottom w:val="none" w:sz="0" w:space="0" w:color="auto"/>
                <w:right w:val="none" w:sz="0" w:space="0" w:color="auto"/>
              </w:divBdr>
            </w:div>
            <w:div w:id="571697214">
              <w:marLeft w:val="0"/>
              <w:marRight w:val="0"/>
              <w:marTop w:val="0"/>
              <w:marBottom w:val="0"/>
              <w:divBdr>
                <w:top w:val="none" w:sz="0" w:space="0" w:color="auto"/>
                <w:left w:val="none" w:sz="0" w:space="0" w:color="auto"/>
                <w:bottom w:val="none" w:sz="0" w:space="0" w:color="auto"/>
                <w:right w:val="none" w:sz="0" w:space="0" w:color="auto"/>
              </w:divBdr>
            </w:div>
          </w:divsChild>
        </w:div>
        <w:div w:id="1072854241">
          <w:marLeft w:val="0"/>
          <w:marRight w:val="0"/>
          <w:marTop w:val="0"/>
          <w:marBottom w:val="0"/>
          <w:divBdr>
            <w:top w:val="none" w:sz="0" w:space="0" w:color="auto"/>
            <w:left w:val="none" w:sz="0" w:space="0" w:color="auto"/>
            <w:bottom w:val="none" w:sz="0" w:space="0" w:color="auto"/>
            <w:right w:val="none" w:sz="0" w:space="0" w:color="auto"/>
          </w:divBdr>
          <w:divsChild>
            <w:div w:id="2099132744">
              <w:marLeft w:val="0"/>
              <w:marRight w:val="261"/>
              <w:marTop w:val="0"/>
              <w:marBottom w:val="0"/>
              <w:divBdr>
                <w:top w:val="none" w:sz="0" w:space="0" w:color="auto"/>
                <w:left w:val="none" w:sz="0" w:space="0" w:color="auto"/>
                <w:bottom w:val="none" w:sz="0" w:space="0" w:color="auto"/>
                <w:right w:val="none" w:sz="0" w:space="0" w:color="auto"/>
              </w:divBdr>
            </w:div>
            <w:div w:id="7262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guides.northwestern.edu/quicknews" TargetMode="External"/><Relationship Id="rId18" Type="http://schemas.openxmlformats.org/officeDocument/2006/relationships/hyperlink" Target="https://planitpurple.northwestern.edu/event/553439" TargetMode="External"/><Relationship Id="rId26" Type="http://schemas.openxmlformats.org/officeDocument/2006/relationships/hyperlink" Target="https://www.vox.com/the-big-idea/2016/11/22/13713148/electoral-college-democracy-race-white-voters" TargetMode="External"/><Relationship Id="rId39" Type="http://schemas.openxmlformats.org/officeDocument/2006/relationships/hyperlink" Target="https://www.jstor.org/stable/3688812?casa_token=xwri8fGhXwMAAAAA%3A920e6kQJDuC6wVRNFwNDELgVENmHhf4Nmo4Z426kVubfu1WoFxnENz6_vlD3sHAZlaoembnuHfEG-YymxbG48qfse1lQuMlytXV7mPN4LaPJAfSSTQ&amp;seq=1" TargetMode="External"/><Relationship Id="rId21" Type="http://schemas.openxmlformats.org/officeDocument/2006/relationships/hyperlink" Target="https://planitpurple.northwestern.edu/event/553447" TargetMode="External"/><Relationship Id="rId34" Type="http://schemas.openxmlformats.org/officeDocument/2006/relationships/hyperlink" Target="https://www.nytimes.com/2018/06/29/opinion/civility-protest-civil-rights.html" TargetMode="External"/><Relationship Id="rId42" Type="http://schemas.openxmlformats.org/officeDocument/2006/relationships/hyperlink" Target="https://www.washingtonpost.com/politics/2020/06/12/how-voting-by-mail-works-colorado/" TargetMode="External"/><Relationship Id="rId47" Type="http://schemas.openxmlformats.org/officeDocument/2006/relationships/hyperlink" Target="https://www.pewresearch.org/staff/amina-dunn" TargetMode="External"/><Relationship Id="rId50" Type="http://schemas.openxmlformats.org/officeDocument/2006/relationships/hyperlink" Target="https://mediaproject.wesleyan.edu/" TargetMode="External"/><Relationship Id="rId55" Type="http://schemas.openxmlformats.org/officeDocument/2006/relationships/hyperlink" Target="https://www.nytimes.com/by/mike-isaac" TargetMode="External"/><Relationship Id="rId63" Type="http://schemas.openxmlformats.org/officeDocument/2006/relationships/hyperlink" Target="https://www.pnas.org/content/96/19/10939" TargetMode="External"/><Relationship Id="rId68" Type="http://schemas.openxmlformats.org/officeDocument/2006/relationships/hyperlink" Target="https://www.pewresearch.org/politics/2017/07/25/from-brexit-to-zika-what-do-americans-know/"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plato.stanford.edu/entries/political-representation/" TargetMode="External"/><Relationship Id="rId2" Type="http://schemas.openxmlformats.org/officeDocument/2006/relationships/numbering" Target="numbering.xml"/><Relationship Id="rId16" Type="http://schemas.openxmlformats.org/officeDocument/2006/relationships/hyperlink" Target="https://planitpurple.northwestern.edu/event/553438" TargetMode="External"/><Relationship Id="rId29" Type="http://schemas.openxmlformats.org/officeDocument/2006/relationships/hyperlink" Target="https://www.youtube.com/watch?v=-nrpLVgO7l4" TargetMode="External"/><Relationship Id="rId11" Type="http://schemas.openxmlformats.org/officeDocument/2006/relationships/hyperlink" Target="mailto:nicolettealayon2023@u.northwestern.edu" TargetMode="External"/><Relationship Id="rId24" Type="http://schemas.openxmlformats.org/officeDocument/2006/relationships/hyperlink" Target="https://amstat.tandfonline.com/doi/full/10.1080/2330443X.2017.1356775" TargetMode="External"/><Relationship Id="rId32" Type="http://schemas.openxmlformats.org/officeDocument/2006/relationships/hyperlink" Target="http://www.let.rug.nl/usa/documents/1951-/speech-by-george-c-wallace-the-civil-rights-movement-fraud-sham-and-hoax-1964-.php" TargetMode="External"/><Relationship Id="rId37" Type="http://schemas.openxmlformats.org/officeDocument/2006/relationships/hyperlink" Target="https://www.newyorker.com/magazine/2020/09/07/who-gets-to-vote-in-florida" TargetMode="External"/><Relationship Id="rId40" Type="http://schemas.openxmlformats.org/officeDocument/2006/relationships/hyperlink" Target="https://www.theatlantic.com/ideas/archive/2020/07/november-election-going-be-mess/614296/" TargetMode="External"/><Relationship Id="rId45" Type="http://schemas.openxmlformats.org/officeDocument/2006/relationships/hyperlink" Target="https://www.pewresearch.org/politics/2019/10/10/partisan-antipathy-more-intense-more-personal/" TargetMode="External"/><Relationship Id="rId53" Type="http://schemas.openxmlformats.org/officeDocument/2006/relationships/hyperlink" Target="https://mediaproject.wesleyan.edu/releases-081320/" TargetMode="External"/><Relationship Id="rId58" Type="http://schemas.openxmlformats.org/officeDocument/2006/relationships/hyperlink" Target="https://www.nytimes.com/2019/12/17/opinion/lincoln-project.html" TargetMode="External"/><Relationship Id="rId66" Type="http://schemas.openxmlformats.org/officeDocument/2006/relationships/hyperlink" Target="https://www.jstor.org/stable/40930591?casa_token=d5RO0S4g5hoAAAAA%3AMth4cLwq3F3qHn7Hn16R7jziTKu4YypSX1OBkBJLpOJd5_Xrse6YPrczFoDt-8iRaO4IjMpW4yPClCLOnflKLFpYSwoyDfgimwD1QMKLpjZQAB4TLw&amp;seq=1" TargetMode="External"/><Relationship Id="rId74" Type="http://schemas.openxmlformats.org/officeDocument/2006/relationships/hyperlink" Target="https://onlinelibrary.wiley.com/action/doSearch?ContribAuthorStored=Bowman%2C+Jarron" TargetMode="External"/><Relationship Id="rId79" Type="http://schemas.microsoft.com/office/2016/09/relationships/commentsIds" Target="commentsIds.xml"/><Relationship Id="rId5" Type="http://schemas.openxmlformats.org/officeDocument/2006/relationships/webSettings" Target="webSettings.xml"/><Relationship Id="rId61" Type="http://schemas.openxmlformats.org/officeDocument/2006/relationships/hyperlink" Target="https://nymag.com/intelligencer/2020/09/the-last-time-a-contested-election-tore-the-country-apart.html" TargetMode="External"/><Relationship Id="rId10" Type="http://schemas.openxmlformats.org/officeDocument/2006/relationships/hyperlink" Target="https://northwestern.zoom.us/j/2704387770" TargetMode="External"/><Relationship Id="rId19" Type="http://schemas.openxmlformats.org/officeDocument/2006/relationships/hyperlink" Target="https://planitpurple.northwestern.edu/event/566823" TargetMode="External"/><Relationship Id="rId31" Type="http://schemas.openxmlformats.org/officeDocument/2006/relationships/hyperlink" Target="https://www.youtube.com/watch?v=nQT7S8fuzGc" TargetMode="External"/><Relationship Id="rId44" Type="http://schemas.openxmlformats.org/officeDocument/2006/relationships/hyperlink" Target="https://www.pnas.org/content/114/40/10612.short?rss=1&amp;utm_source=feedburner&amp;utm_medium=feed&amp;utm_campaign=Feed%3A%20Pnas-RssFeedOfEarlyEditionArticles%20%28Early%20Edition%29" TargetMode="External"/><Relationship Id="rId52" Type="http://schemas.openxmlformats.org/officeDocument/2006/relationships/hyperlink" Target="https://mediaproject.wesleyan.edu/why-is-digital-advertising-so-hard-to-track/" TargetMode="External"/><Relationship Id="rId60" Type="http://schemas.openxmlformats.org/officeDocument/2006/relationships/hyperlink" Target="https://strickberger.shinyapps.io/evangelicals_on_survey2/" TargetMode="External"/><Relationship Id="rId65" Type="http://schemas.openxmlformats.org/officeDocument/2006/relationships/hyperlink" Target="https://link.springer.com/article/10.1057/palgrave.ap.5500167" TargetMode="External"/><Relationship Id="rId73" Type="http://schemas.openxmlformats.org/officeDocument/2006/relationships/hyperlink" Target="https://onlinelibrary.wiley.com/doi/full/10.1111/ssqu.12791"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urses.northwestern.edu/webapps/portal/frameset.jsp?tab=courses&amp;url=/bin/common/course.pl?course_id=_153716_1" TargetMode="External"/><Relationship Id="rId14" Type="http://schemas.openxmlformats.org/officeDocument/2006/relationships/hyperlink" Target="https://covidstates.org/" TargetMode="External"/><Relationship Id="rId22" Type="http://schemas.openxmlformats.org/officeDocument/2006/relationships/hyperlink" Target="https://planitpurple.northwestern.edu/event/553450" TargetMode="External"/><Relationship Id="rId27" Type="http://schemas.openxmlformats.org/officeDocument/2006/relationships/hyperlink" Target="http://www.vox.com/users/Pierre-Antoine%20Kremp" TargetMode="External"/><Relationship Id="rId30" Type="http://schemas.openxmlformats.org/officeDocument/2006/relationships/hyperlink" Target="https://www.youtube.com/watch?v=URMb2D3kFZQ" TargetMode="External"/><Relationship Id="rId35" Type="http://schemas.openxmlformats.org/officeDocument/2006/relationships/hyperlink" Target="https://www.brennancenter.org/our-work/analysis-opinion/mitch-mcconnell-honored-john-lewis-words-now-he-must-do-it-action" TargetMode="External"/><Relationship Id="rId43" Type="http://schemas.openxmlformats.org/officeDocument/2006/relationships/hyperlink" Target="https://www.washingtonpost.com/national-security/as-trump-demurs-an-unimaginable-question-forms-could-the-president-reach-for-the-military-in-a-disputed-election/2020/07/28/15c8818c-cb5c-11ea-89ce-ac7d5e4a5a38_story.html?utm_campaign=wp_main&amp;utm_medium=social&amp;utm_source=facebook&amp;fbclid=IwAR1TQZT39GhdgHDnu19b8qYiE8qLFRkoXjvVpLvv34vM_9K0XqtWbzjc4n8" TargetMode="External"/><Relationship Id="rId48" Type="http://schemas.openxmlformats.org/officeDocument/2006/relationships/hyperlink" Target="http://www.debates.org/" TargetMode="External"/><Relationship Id="rId56" Type="http://schemas.openxmlformats.org/officeDocument/2006/relationships/hyperlink" Target="http://www.pnas.org/cgi/doi/10.1073/pnas.2007747117" TargetMode="External"/><Relationship Id="rId64" Type="http://schemas.openxmlformats.org/officeDocument/2006/relationships/hyperlink" Target="https://adambrown.info/p/notes/gerber_green_and_larimer_social_pressure_and_voter_turnout" TargetMode="External"/><Relationship Id="rId69" Type="http://schemas.openxmlformats.org/officeDocument/2006/relationships/hyperlink" Target="https://science.sciencemag.org/content/359/6380/1094/tab-pdf" TargetMode="External"/><Relationship Id="rId77" Type="http://schemas.openxmlformats.org/officeDocument/2006/relationships/fontTable" Target="fontTable.xml"/><Relationship Id="rId8" Type="http://schemas.openxmlformats.org/officeDocument/2006/relationships/hyperlink" Target="mailto:druckman@polisci.umn.edu" TargetMode="External"/><Relationship Id="rId51" Type="http://schemas.openxmlformats.org/officeDocument/2006/relationships/hyperlink" Target="https://www.cambridge.org/core/services/aop-cambridge-core/content/view/5545DDBE51267FEBB492E08F24DD4B3E/S1049096519001240a.pdf/blue_wave_assessing_political_advertising_trends_and_democratic_advantages_in_2018.pdf" TargetMode="External"/><Relationship Id="rId72" Type="http://schemas.openxmlformats.org/officeDocument/2006/relationships/hyperlink" Target="https://onlinelibrary.wiley.com/doi/pdf/10.1111/j.1540-5907.2011.00515.x" TargetMode="External"/><Relationship Id="rId80"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mailto:mayanovak-herzog2024@u.northwestern.edu" TargetMode="External"/><Relationship Id="rId17" Type="http://schemas.openxmlformats.org/officeDocument/2006/relationships/hyperlink" Target="https://planitpurple.northwestern.edu/event/553435" TargetMode="External"/><Relationship Id="rId25" Type="http://schemas.openxmlformats.org/officeDocument/2006/relationships/hyperlink" Target="https://www.researchgate.net/publication/332968959_Trends_in_the_diffusion_of_misinformation_on_social_media" TargetMode="External"/><Relationship Id="rId33" Type="http://schemas.openxmlformats.org/officeDocument/2006/relationships/hyperlink" Target="https://time.com/5087349/why-getting-into-trouble-is-necessary-to-make-change/" TargetMode="External"/><Relationship Id="rId38" Type="http://schemas.openxmlformats.org/officeDocument/2006/relationships/hyperlink" Target="https://en.wikipedia.org/wiki/For_the_People_Act_of_2019" TargetMode="External"/><Relationship Id="rId46" Type="http://schemas.openxmlformats.org/officeDocument/2006/relationships/hyperlink" Target="https://www.pewresearch.org/fact-tank/2020/08/24/trumps-approval-ratings-so-far-are-unusually-stable-and-deeply-partisan/?utm_source=Pew+Research+Center&amp;utm_campaign=e8d4cf0f46-Weekly_2020_08_29&amp;utm_medium=email&amp;utm_term=0_3e953b9b70-e8d4cf0f46-400817481" TargetMode="External"/><Relationship Id="rId59" Type="http://schemas.openxmlformats.org/officeDocument/2006/relationships/hyperlink" Target="https://lincolnproject.us" TargetMode="External"/><Relationship Id="rId67" Type="http://schemas.openxmlformats.org/officeDocument/2006/relationships/hyperlink" Target="https://academic.oup.com/poq/article/76/3/525/1893357" TargetMode="External"/><Relationship Id="rId20" Type="http://schemas.openxmlformats.org/officeDocument/2006/relationships/hyperlink" Target="https://planitpurple.northwestern.edu/event/566082" TargetMode="External"/><Relationship Id="rId41" Type="http://schemas.openxmlformats.org/officeDocument/2006/relationships/hyperlink" Target="https://www.brennancenter.org/our-work/research-reports/preparing-your-state-election-under-pandemic-conditions" TargetMode="External"/><Relationship Id="rId54" Type="http://schemas.openxmlformats.org/officeDocument/2006/relationships/hyperlink" Target="https://www.nytimes.com/2020/09/03/technology/facebook-election-chaos-november.html" TargetMode="External"/><Relationship Id="rId62" Type="http://schemas.openxmlformats.org/officeDocument/2006/relationships/hyperlink" Target="https://nymag.com/author/ed-kilgore/" TargetMode="External"/><Relationship Id="rId70" Type="http://schemas.openxmlformats.org/officeDocument/2006/relationships/hyperlink" Target="https://www.sciencedirect.com/science/article/pii/S0261379417301920"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nitpurple.northwestern.edu/event/553431" TargetMode="External"/><Relationship Id="rId23" Type="http://schemas.openxmlformats.org/officeDocument/2006/relationships/hyperlink" Target="https://planitpurple.northwestern.edu/event/553451" TargetMode="External"/><Relationship Id="rId28" Type="http://schemas.openxmlformats.org/officeDocument/2006/relationships/hyperlink" Target="https://www.youtube.com/watch?v=U4XtZ-tIzIA" TargetMode="External"/><Relationship Id="rId36" Type="http://schemas.openxmlformats.org/officeDocument/2006/relationships/hyperlink" Target="https://theintercept.com/2020/07/20/honor-john-lewis-voting-rights-act/" TargetMode="External"/><Relationship Id="rId49" Type="http://schemas.openxmlformats.org/officeDocument/2006/relationships/hyperlink" Target="https://papers.ssrn.com/sol3/papers.cfm?abstract_id=2926553" TargetMode="External"/><Relationship Id="rId57" Type="http://schemas.openxmlformats.org/officeDocument/2006/relationships/hyperlink" Target="https://newrepublic.com/article/145916/democracy-dies-donald-trump-contempt-for-american-political-i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1F4F-2759-403A-BC15-53509F70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5329</Words>
  <Characters>28884</Characters>
  <Application>Microsoft Office Word</Application>
  <DocSecurity>0</DocSecurity>
  <Lines>390</Lines>
  <Paragraphs>51</Paragraphs>
  <ScaleCrop>false</ScaleCrop>
  <HeadingPairs>
    <vt:vector size="2" baseType="variant">
      <vt:variant>
        <vt:lpstr>Title</vt:lpstr>
      </vt:variant>
      <vt:variant>
        <vt:i4>1</vt:i4>
      </vt:variant>
    </vt:vector>
  </HeadingPairs>
  <TitlesOfParts>
    <vt:vector size="1" baseType="lpstr">
      <vt:lpstr>Professor Jamie Druckman</vt:lpstr>
    </vt:vector>
  </TitlesOfParts>
  <Company/>
  <LinksUpToDate>false</LinksUpToDate>
  <CharactersWithSpaces>34162</CharactersWithSpaces>
  <SharedDoc>false</SharedDoc>
  <HLinks>
    <vt:vector size="18" baseType="variant">
      <vt:variant>
        <vt:i4>2228333</vt:i4>
      </vt:variant>
      <vt:variant>
        <vt:i4>6</vt:i4>
      </vt:variant>
      <vt:variant>
        <vt:i4>0</vt:i4>
      </vt:variant>
      <vt:variant>
        <vt:i4>5</vt:i4>
      </vt:variant>
      <vt:variant>
        <vt:lpwstr>http://www.debates.org/</vt:lpwstr>
      </vt:variant>
      <vt:variant>
        <vt:lpwstr/>
      </vt:variant>
      <vt:variant>
        <vt:i4>8257549</vt:i4>
      </vt:variant>
      <vt:variant>
        <vt:i4>3</vt:i4>
      </vt:variant>
      <vt:variant>
        <vt:i4>0</vt:i4>
      </vt:variant>
      <vt:variant>
        <vt:i4>5</vt:i4>
      </vt:variant>
      <vt:variant>
        <vt:lpwstr>http://courses.northwestern.edu/webapps/portal/frameset.jsp?tab=courses&amp;url=/bin/common/course.pl?course_id=_153716_1</vt:lpwstr>
      </vt:variant>
      <vt:variant>
        <vt:lpwstr/>
      </vt:variant>
      <vt:variant>
        <vt:i4>5570592</vt:i4>
      </vt:variant>
      <vt:variant>
        <vt:i4>0</vt:i4>
      </vt:variant>
      <vt:variant>
        <vt:i4>0</vt:i4>
      </vt:variant>
      <vt:variant>
        <vt:i4>5</vt:i4>
      </vt:variant>
      <vt:variant>
        <vt:lpwstr>mailto:druckman@polisci.umn.edu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Jamie Druckman</dc:title>
  <dc:subject/>
  <dc:creator>Jamie Druckman</dc:creator>
  <cp:keywords/>
  <dc:description/>
  <cp:lastModifiedBy>James N Druckman</cp:lastModifiedBy>
  <cp:revision>11</cp:revision>
  <cp:lastPrinted>2012-09-14T19:08:00Z</cp:lastPrinted>
  <dcterms:created xsi:type="dcterms:W3CDTF">2020-09-10T18:30:00Z</dcterms:created>
  <dcterms:modified xsi:type="dcterms:W3CDTF">2020-09-13T16:22:00Z</dcterms:modified>
</cp:coreProperties>
</file>